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9C0405">
      <w:pPr>
        <w:spacing w:line="298" w:lineRule="auto"/>
        <w:rPr>
          <w:rFonts w:ascii="Arial"/>
          <w:sz w:val="21"/>
        </w:rPr>
      </w:pPr>
    </w:p>
    <w:p w14:paraId="00CBFFCE">
      <w:pPr>
        <w:spacing w:line="298" w:lineRule="auto"/>
        <w:rPr>
          <w:rFonts w:ascii="Arial"/>
          <w:sz w:val="21"/>
        </w:rPr>
      </w:pPr>
    </w:p>
    <w:p w14:paraId="591CAA2E">
      <w:pPr>
        <w:spacing w:line="298" w:lineRule="auto"/>
        <w:rPr>
          <w:rFonts w:ascii="Arial"/>
          <w:sz w:val="21"/>
        </w:rPr>
      </w:pPr>
    </w:p>
    <w:p w14:paraId="6EE9D926">
      <w:pPr>
        <w:spacing w:line="298" w:lineRule="auto"/>
        <w:rPr>
          <w:rFonts w:ascii="Arial"/>
          <w:sz w:val="21"/>
        </w:rPr>
      </w:pPr>
    </w:p>
    <w:p w14:paraId="491E7B6A">
      <w:pPr>
        <w:spacing w:before="128" w:line="204" w:lineRule="auto"/>
        <w:ind w:left="4834"/>
        <w:outlineLvl w:val="0"/>
        <w:rPr>
          <w:rFonts w:ascii="微软雅黑" w:hAnsi="微软雅黑" w:eastAsia="微软雅黑" w:cs="微软雅黑"/>
          <w:sz w:val="30"/>
          <w:szCs w:val="30"/>
        </w:rPr>
      </w:pPr>
      <w:r>
        <w:rPr>
          <w:rFonts w:ascii="微软雅黑" w:hAnsi="微软雅黑" w:eastAsia="微软雅黑" w:cs="微软雅黑"/>
          <w:sz w:val="30"/>
          <w:szCs w:val="30"/>
        </w:rPr>
        <w:t>（十三）生态环境领域基层政务公开标准目录</w:t>
      </w:r>
    </w:p>
    <w:p w14:paraId="0F50BA4F">
      <w:pPr>
        <w:spacing w:before="201"/>
      </w:pPr>
    </w:p>
    <w:tbl>
      <w:tblPr>
        <w:tblStyle w:val="4"/>
        <w:tblW w:w="1548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4"/>
        <w:gridCol w:w="720"/>
        <w:gridCol w:w="900"/>
        <w:gridCol w:w="2519"/>
        <w:gridCol w:w="2699"/>
        <w:gridCol w:w="1619"/>
        <w:gridCol w:w="1179"/>
        <w:gridCol w:w="1160"/>
        <w:gridCol w:w="720"/>
        <w:gridCol w:w="709"/>
        <w:gridCol w:w="551"/>
        <w:gridCol w:w="720"/>
        <w:gridCol w:w="720"/>
        <w:gridCol w:w="724"/>
      </w:tblGrid>
      <w:tr w14:paraId="51A0FA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544" w:type="dxa"/>
            <w:vMerge w:val="restart"/>
            <w:tcBorders>
              <w:bottom w:val="nil"/>
            </w:tcBorders>
            <w:textDirection w:val="tbRlV"/>
            <w:vAlign w:val="top"/>
          </w:tcPr>
          <w:p w14:paraId="4B4FC0A0">
            <w:pPr>
              <w:spacing w:before="159" w:line="211" w:lineRule="auto"/>
              <w:ind w:left="36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序</w:t>
            </w:r>
            <w:r>
              <w:rPr>
                <w:rFonts w:ascii="宋体" w:hAnsi="宋体" w:eastAsia="宋体" w:cs="宋体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号</w:t>
            </w:r>
          </w:p>
        </w:tc>
        <w:tc>
          <w:tcPr>
            <w:tcW w:w="1620" w:type="dxa"/>
            <w:gridSpan w:val="2"/>
            <w:vAlign w:val="top"/>
          </w:tcPr>
          <w:p w14:paraId="1B7E8FEB">
            <w:pPr>
              <w:spacing w:before="51" w:line="218" w:lineRule="auto"/>
              <w:ind w:left="376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pacing w:val="-3"/>
                <w:sz w:val="22"/>
                <w:szCs w:val="22"/>
              </w:rPr>
              <w:t>公开事项</w:t>
            </w:r>
          </w:p>
        </w:tc>
        <w:tc>
          <w:tcPr>
            <w:tcW w:w="2519" w:type="dxa"/>
            <w:vMerge w:val="restart"/>
            <w:tcBorders>
              <w:bottom w:val="nil"/>
            </w:tcBorders>
            <w:vAlign w:val="top"/>
          </w:tcPr>
          <w:p w14:paraId="3E65286D">
            <w:pPr>
              <w:spacing w:line="449" w:lineRule="auto"/>
              <w:rPr>
                <w:rFonts w:ascii="Arial"/>
                <w:sz w:val="21"/>
              </w:rPr>
            </w:pPr>
          </w:p>
          <w:p w14:paraId="47C6041A">
            <w:pPr>
              <w:spacing w:before="71" w:line="223" w:lineRule="auto"/>
              <w:ind w:left="385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pacing w:val="-2"/>
                <w:sz w:val="22"/>
                <w:szCs w:val="22"/>
              </w:rPr>
              <w:t>公开内容（要素）</w:t>
            </w:r>
          </w:p>
        </w:tc>
        <w:tc>
          <w:tcPr>
            <w:tcW w:w="2699" w:type="dxa"/>
            <w:vMerge w:val="restart"/>
            <w:tcBorders>
              <w:bottom w:val="nil"/>
            </w:tcBorders>
            <w:vAlign w:val="top"/>
          </w:tcPr>
          <w:p w14:paraId="61FC9523">
            <w:pPr>
              <w:spacing w:line="449" w:lineRule="auto"/>
              <w:rPr>
                <w:rFonts w:ascii="Arial"/>
                <w:sz w:val="21"/>
              </w:rPr>
            </w:pPr>
          </w:p>
          <w:p w14:paraId="4B2EC17C">
            <w:pPr>
              <w:spacing w:before="72" w:line="222" w:lineRule="auto"/>
              <w:ind w:left="917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pacing w:val="-3"/>
                <w:sz w:val="22"/>
                <w:szCs w:val="22"/>
              </w:rPr>
              <w:t>公开依据</w:t>
            </w:r>
          </w:p>
        </w:tc>
        <w:tc>
          <w:tcPr>
            <w:tcW w:w="1619" w:type="dxa"/>
            <w:vMerge w:val="restart"/>
            <w:tcBorders>
              <w:bottom w:val="nil"/>
            </w:tcBorders>
            <w:vAlign w:val="top"/>
          </w:tcPr>
          <w:p w14:paraId="77A77B8C">
            <w:pPr>
              <w:spacing w:line="449" w:lineRule="auto"/>
              <w:rPr>
                <w:rFonts w:ascii="Arial"/>
                <w:sz w:val="21"/>
              </w:rPr>
            </w:pPr>
          </w:p>
          <w:p w14:paraId="73DD8535">
            <w:pPr>
              <w:spacing w:before="72" w:line="225" w:lineRule="auto"/>
              <w:ind w:left="378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pacing w:val="-3"/>
                <w:sz w:val="22"/>
                <w:szCs w:val="22"/>
              </w:rPr>
              <w:t>公开时限</w:t>
            </w:r>
          </w:p>
        </w:tc>
        <w:tc>
          <w:tcPr>
            <w:tcW w:w="1179" w:type="dxa"/>
            <w:vMerge w:val="restart"/>
            <w:tcBorders>
              <w:bottom w:val="nil"/>
            </w:tcBorders>
            <w:vAlign w:val="top"/>
          </w:tcPr>
          <w:p w14:paraId="5CFCCE4B">
            <w:pPr>
              <w:spacing w:line="449" w:lineRule="auto"/>
              <w:rPr>
                <w:rFonts w:ascii="Arial"/>
                <w:sz w:val="21"/>
              </w:rPr>
            </w:pPr>
          </w:p>
          <w:p w14:paraId="051F2C20">
            <w:pPr>
              <w:spacing w:before="72" w:line="225" w:lineRule="auto"/>
              <w:ind w:left="158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pacing w:val="-3"/>
                <w:sz w:val="22"/>
                <w:szCs w:val="22"/>
              </w:rPr>
              <w:t>公开主体</w:t>
            </w:r>
          </w:p>
        </w:tc>
        <w:tc>
          <w:tcPr>
            <w:tcW w:w="1160" w:type="dxa"/>
            <w:vMerge w:val="restart"/>
            <w:tcBorders>
              <w:bottom w:val="nil"/>
            </w:tcBorders>
            <w:vAlign w:val="top"/>
          </w:tcPr>
          <w:p w14:paraId="4DA76AFE">
            <w:pPr>
              <w:spacing w:line="293" w:lineRule="auto"/>
              <w:rPr>
                <w:rFonts w:ascii="Arial"/>
                <w:sz w:val="21"/>
              </w:rPr>
            </w:pPr>
          </w:p>
          <w:p w14:paraId="54962A42">
            <w:pPr>
              <w:spacing w:before="71" w:line="248" w:lineRule="auto"/>
              <w:ind w:left="259" w:right="133" w:hanging="109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pacing w:val="-3"/>
                <w:sz w:val="22"/>
                <w:szCs w:val="22"/>
              </w:rPr>
              <w:t>公开渠道</w:t>
            </w:r>
            <w:r>
              <w:rPr>
                <w:rFonts w:ascii="黑体" w:hAnsi="黑体" w:eastAsia="黑体" w:cs="黑体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22"/>
                <w:szCs w:val="22"/>
              </w:rPr>
              <w:t>和载体</w:t>
            </w:r>
          </w:p>
        </w:tc>
        <w:tc>
          <w:tcPr>
            <w:tcW w:w="1429" w:type="dxa"/>
            <w:gridSpan w:val="2"/>
            <w:vAlign w:val="top"/>
          </w:tcPr>
          <w:p w14:paraId="6905461F">
            <w:pPr>
              <w:spacing w:before="51" w:line="218" w:lineRule="auto"/>
              <w:ind w:left="284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pacing w:val="-3"/>
                <w:sz w:val="22"/>
                <w:szCs w:val="22"/>
              </w:rPr>
              <w:t>公开对象</w:t>
            </w:r>
          </w:p>
        </w:tc>
        <w:tc>
          <w:tcPr>
            <w:tcW w:w="1271" w:type="dxa"/>
            <w:gridSpan w:val="2"/>
            <w:vAlign w:val="top"/>
          </w:tcPr>
          <w:p w14:paraId="60ADD182">
            <w:pPr>
              <w:spacing w:before="51" w:line="218" w:lineRule="auto"/>
              <w:ind w:left="203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pacing w:val="-3"/>
                <w:sz w:val="22"/>
                <w:szCs w:val="22"/>
              </w:rPr>
              <w:t>公开方式</w:t>
            </w:r>
          </w:p>
        </w:tc>
        <w:tc>
          <w:tcPr>
            <w:tcW w:w="1444" w:type="dxa"/>
            <w:gridSpan w:val="2"/>
            <w:vAlign w:val="top"/>
          </w:tcPr>
          <w:p w14:paraId="7BAFCEA4">
            <w:pPr>
              <w:spacing w:before="51" w:line="218" w:lineRule="auto"/>
              <w:ind w:left="288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pacing w:val="-3"/>
                <w:sz w:val="22"/>
                <w:szCs w:val="22"/>
              </w:rPr>
              <w:t>公开层级</w:t>
            </w:r>
          </w:p>
        </w:tc>
      </w:tr>
      <w:tr w14:paraId="005F5A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544" w:type="dxa"/>
            <w:vMerge w:val="continue"/>
            <w:tcBorders>
              <w:top w:val="nil"/>
            </w:tcBorders>
            <w:textDirection w:val="tbRlV"/>
            <w:vAlign w:val="top"/>
          </w:tcPr>
          <w:p w14:paraId="42D0BC9A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Align w:val="top"/>
          </w:tcPr>
          <w:p w14:paraId="2D0A5840">
            <w:pPr>
              <w:spacing w:before="201" w:line="248" w:lineRule="auto"/>
              <w:ind w:left="149" w:right="137" w:hanging="2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pacing w:val="-6"/>
                <w:sz w:val="22"/>
                <w:szCs w:val="22"/>
              </w:rPr>
              <w:t>一级</w:t>
            </w:r>
            <w:r>
              <w:rPr>
                <w:rFonts w:ascii="黑体" w:hAnsi="黑体" w:eastAsia="黑体" w:cs="黑体"/>
                <w:sz w:val="22"/>
                <w:szCs w:val="22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sz w:val="22"/>
                <w:szCs w:val="22"/>
              </w:rPr>
              <w:t>事项</w:t>
            </w:r>
          </w:p>
        </w:tc>
        <w:tc>
          <w:tcPr>
            <w:tcW w:w="900" w:type="dxa"/>
            <w:vAlign w:val="top"/>
          </w:tcPr>
          <w:p w14:paraId="74329ED2">
            <w:pPr>
              <w:spacing w:before="201" w:line="248" w:lineRule="auto"/>
              <w:ind w:left="342" w:right="118" w:hanging="214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pacing w:val="-4"/>
                <w:sz w:val="22"/>
                <w:szCs w:val="22"/>
              </w:rPr>
              <w:t>二级事</w:t>
            </w:r>
            <w:r>
              <w:rPr>
                <w:rFonts w:ascii="黑体" w:hAnsi="黑体" w:eastAsia="黑体" w:cs="黑体"/>
                <w:sz w:val="22"/>
                <w:szCs w:val="22"/>
              </w:rPr>
              <w:t xml:space="preserve"> 项</w:t>
            </w:r>
          </w:p>
        </w:tc>
        <w:tc>
          <w:tcPr>
            <w:tcW w:w="2519" w:type="dxa"/>
            <w:vMerge w:val="continue"/>
            <w:tcBorders>
              <w:top w:val="nil"/>
            </w:tcBorders>
            <w:vAlign w:val="top"/>
          </w:tcPr>
          <w:p w14:paraId="76F6865F">
            <w:pPr>
              <w:rPr>
                <w:rFonts w:ascii="Arial"/>
                <w:sz w:val="21"/>
              </w:rPr>
            </w:pPr>
          </w:p>
        </w:tc>
        <w:tc>
          <w:tcPr>
            <w:tcW w:w="2699" w:type="dxa"/>
            <w:vMerge w:val="continue"/>
            <w:tcBorders>
              <w:top w:val="nil"/>
            </w:tcBorders>
            <w:vAlign w:val="top"/>
          </w:tcPr>
          <w:p w14:paraId="2FA4CA32">
            <w:pPr>
              <w:rPr>
                <w:rFonts w:ascii="Arial"/>
                <w:sz w:val="21"/>
              </w:rPr>
            </w:pPr>
          </w:p>
        </w:tc>
        <w:tc>
          <w:tcPr>
            <w:tcW w:w="1619" w:type="dxa"/>
            <w:vMerge w:val="continue"/>
            <w:tcBorders>
              <w:top w:val="nil"/>
            </w:tcBorders>
            <w:vAlign w:val="top"/>
          </w:tcPr>
          <w:p w14:paraId="285EA0CA">
            <w:pPr>
              <w:rPr>
                <w:rFonts w:ascii="Arial"/>
                <w:sz w:val="21"/>
              </w:rPr>
            </w:pPr>
          </w:p>
        </w:tc>
        <w:tc>
          <w:tcPr>
            <w:tcW w:w="1179" w:type="dxa"/>
            <w:vMerge w:val="continue"/>
            <w:tcBorders>
              <w:top w:val="nil"/>
            </w:tcBorders>
            <w:vAlign w:val="top"/>
          </w:tcPr>
          <w:p w14:paraId="3AB88B8A">
            <w:pPr>
              <w:rPr>
                <w:rFonts w:ascii="Arial"/>
                <w:sz w:val="21"/>
              </w:rPr>
            </w:pPr>
          </w:p>
        </w:tc>
        <w:tc>
          <w:tcPr>
            <w:tcW w:w="1160" w:type="dxa"/>
            <w:vMerge w:val="continue"/>
            <w:tcBorders>
              <w:top w:val="nil"/>
            </w:tcBorders>
            <w:vAlign w:val="top"/>
          </w:tcPr>
          <w:p w14:paraId="5C3D160E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Align w:val="top"/>
          </w:tcPr>
          <w:p w14:paraId="32B07C3E">
            <w:pPr>
              <w:spacing w:before="202" w:line="248" w:lineRule="auto"/>
              <w:ind w:left="255" w:right="133" w:hanging="106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pacing w:val="-5"/>
                <w:sz w:val="22"/>
                <w:szCs w:val="22"/>
              </w:rPr>
              <w:t>全社</w:t>
            </w:r>
            <w:r>
              <w:rPr>
                <w:rFonts w:ascii="黑体" w:hAnsi="黑体" w:eastAsia="黑体" w:cs="黑体"/>
                <w:sz w:val="22"/>
                <w:szCs w:val="22"/>
              </w:rPr>
              <w:t xml:space="preserve"> 会</w:t>
            </w:r>
          </w:p>
        </w:tc>
        <w:tc>
          <w:tcPr>
            <w:tcW w:w="709" w:type="dxa"/>
            <w:vAlign w:val="top"/>
          </w:tcPr>
          <w:p w14:paraId="3A334FC5">
            <w:pPr>
              <w:spacing w:before="202" w:line="247" w:lineRule="auto"/>
              <w:ind w:left="141" w:right="127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pacing w:val="-3"/>
                <w:sz w:val="22"/>
                <w:szCs w:val="22"/>
              </w:rPr>
              <w:t>特定</w:t>
            </w:r>
            <w:r>
              <w:rPr>
                <w:rFonts w:ascii="黑体" w:hAnsi="黑体" w:eastAsia="黑体" w:cs="黑体"/>
                <w:sz w:val="22"/>
                <w:szCs w:val="22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22"/>
                <w:szCs w:val="22"/>
              </w:rPr>
              <w:t>群众</w:t>
            </w:r>
          </w:p>
        </w:tc>
        <w:tc>
          <w:tcPr>
            <w:tcW w:w="551" w:type="dxa"/>
            <w:textDirection w:val="tbRlV"/>
            <w:vAlign w:val="top"/>
          </w:tcPr>
          <w:p w14:paraId="7F3C285C">
            <w:pPr>
              <w:spacing w:before="160" w:line="207" w:lineRule="auto"/>
              <w:ind w:left="202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pacing w:val="4"/>
                <w:sz w:val="22"/>
                <w:szCs w:val="22"/>
              </w:rPr>
              <w:t>主</w:t>
            </w:r>
            <w:r>
              <w:rPr>
                <w:rFonts w:ascii="黑体" w:hAnsi="黑体" w:eastAsia="黑体" w:cs="黑体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黑体" w:hAnsi="黑体" w:eastAsia="黑体" w:cs="黑体"/>
                <w:spacing w:val="4"/>
                <w:sz w:val="22"/>
                <w:szCs w:val="22"/>
              </w:rPr>
              <w:t>动</w:t>
            </w:r>
          </w:p>
        </w:tc>
        <w:tc>
          <w:tcPr>
            <w:tcW w:w="720" w:type="dxa"/>
            <w:vAlign w:val="top"/>
          </w:tcPr>
          <w:p w14:paraId="58041FA0">
            <w:pPr>
              <w:spacing w:before="46" w:line="222" w:lineRule="auto"/>
              <w:ind w:left="147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pacing w:val="-3"/>
                <w:sz w:val="22"/>
                <w:szCs w:val="22"/>
              </w:rPr>
              <w:t>依申</w:t>
            </w:r>
          </w:p>
          <w:p w14:paraId="72E2F7EE">
            <w:pPr>
              <w:spacing w:before="46" w:line="224" w:lineRule="auto"/>
              <w:ind w:left="148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pacing w:val="-4"/>
                <w:sz w:val="22"/>
                <w:szCs w:val="22"/>
              </w:rPr>
              <w:t>请公</w:t>
            </w:r>
          </w:p>
          <w:p w14:paraId="5F1B8563">
            <w:pPr>
              <w:spacing w:before="45" w:line="218" w:lineRule="auto"/>
              <w:ind w:left="261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z w:val="22"/>
                <w:szCs w:val="22"/>
              </w:rPr>
              <w:t>开</w:t>
            </w:r>
          </w:p>
        </w:tc>
        <w:tc>
          <w:tcPr>
            <w:tcW w:w="720" w:type="dxa"/>
            <w:vAlign w:val="top"/>
          </w:tcPr>
          <w:p w14:paraId="74376D56">
            <w:pPr>
              <w:spacing w:line="284" w:lineRule="auto"/>
              <w:rPr>
                <w:rFonts w:ascii="Arial"/>
                <w:sz w:val="21"/>
              </w:rPr>
            </w:pPr>
          </w:p>
          <w:p w14:paraId="79920BAB">
            <w:pPr>
              <w:spacing w:before="72" w:line="222" w:lineRule="auto"/>
              <w:ind w:left="153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pacing w:val="-7"/>
                <w:sz w:val="22"/>
                <w:szCs w:val="22"/>
              </w:rPr>
              <w:t>县级</w:t>
            </w:r>
          </w:p>
        </w:tc>
        <w:tc>
          <w:tcPr>
            <w:tcW w:w="724" w:type="dxa"/>
            <w:vAlign w:val="top"/>
          </w:tcPr>
          <w:p w14:paraId="74A94BBC">
            <w:pPr>
              <w:spacing w:before="202" w:line="247" w:lineRule="auto"/>
              <w:ind w:left="146" w:right="137" w:firstLine="8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pacing w:val="-7"/>
                <w:sz w:val="22"/>
                <w:szCs w:val="22"/>
              </w:rPr>
              <w:t>乡、</w:t>
            </w:r>
            <w:r>
              <w:rPr>
                <w:rFonts w:ascii="黑体" w:hAnsi="黑体" w:eastAsia="黑体" w:cs="黑体"/>
                <w:sz w:val="22"/>
                <w:szCs w:val="22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22"/>
                <w:szCs w:val="22"/>
              </w:rPr>
              <w:t>村级</w:t>
            </w:r>
          </w:p>
        </w:tc>
      </w:tr>
      <w:tr w14:paraId="4BBEB2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2" w:hRule="atLeast"/>
        </w:trPr>
        <w:tc>
          <w:tcPr>
            <w:tcW w:w="544" w:type="dxa"/>
            <w:vAlign w:val="top"/>
          </w:tcPr>
          <w:p w14:paraId="60475C2C">
            <w:pPr>
              <w:spacing w:line="457" w:lineRule="auto"/>
              <w:rPr>
                <w:rFonts w:ascii="Arial"/>
                <w:sz w:val="21"/>
              </w:rPr>
            </w:pPr>
          </w:p>
          <w:p w14:paraId="57C97091">
            <w:pPr>
              <w:pStyle w:val="5"/>
              <w:spacing w:before="58" w:line="188" w:lineRule="auto"/>
              <w:ind w:left="244"/>
            </w:pPr>
            <w:r>
              <w:t>1</w:t>
            </w:r>
          </w:p>
        </w:tc>
        <w:tc>
          <w:tcPr>
            <w:tcW w:w="720" w:type="dxa"/>
            <w:vAlign w:val="top"/>
          </w:tcPr>
          <w:p w14:paraId="244FE1ED">
            <w:pPr>
              <w:spacing w:line="319" w:lineRule="auto"/>
              <w:rPr>
                <w:rFonts w:ascii="Arial"/>
                <w:sz w:val="21"/>
              </w:rPr>
            </w:pPr>
          </w:p>
          <w:p w14:paraId="78D066CE">
            <w:pPr>
              <w:pStyle w:val="5"/>
              <w:spacing w:before="59" w:line="228" w:lineRule="auto"/>
              <w:ind w:left="187" w:right="178" w:hanging="4"/>
            </w:pPr>
            <w:r>
              <w:rPr>
                <w:spacing w:val="-4"/>
              </w:rPr>
              <w:t>行政</w:t>
            </w:r>
            <w:r>
              <w:t xml:space="preserve"> </w:t>
            </w:r>
            <w:r>
              <w:rPr>
                <w:spacing w:val="-6"/>
              </w:rPr>
              <w:t>许可</w:t>
            </w:r>
          </w:p>
        </w:tc>
        <w:tc>
          <w:tcPr>
            <w:tcW w:w="900" w:type="dxa"/>
            <w:vAlign w:val="top"/>
          </w:tcPr>
          <w:p w14:paraId="46457CC1">
            <w:pPr>
              <w:pStyle w:val="5"/>
              <w:spacing w:before="29" w:line="214" w:lineRule="auto"/>
              <w:ind w:left="181"/>
            </w:pPr>
            <w:r>
              <w:rPr>
                <w:spacing w:val="-2"/>
              </w:rPr>
              <w:t>建设项</w:t>
            </w:r>
          </w:p>
          <w:p w14:paraId="5B0A1667">
            <w:pPr>
              <w:pStyle w:val="5"/>
              <w:spacing w:before="24" w:line="213" w:lineRule="auto"/>
              <w:ind w:left="215"/>
            </w:pPr>
            <w:r>
              <w:rPr>
                <w:spacing w:val="-14"/>
              </w:rPr>
              <w:t>目环境</w:t>
            </w:r>
          </w:p>
          <w:p w14:paraId="35DF057E">
            <w:pPr>
              <w:pStyle w:val="5"/>
              <w:spacing w:before="24" w:line="214" w:lineRule="auto"/>
              <w:ind w:left="188"/>
            </w:pPr>
            <w:r>
              <w:rPr>
                <w:spacing w:val="-5"/>
              </w:rPr>
              <w:t>影响评</w:t>
            </w:r>
          </w:p>
          <w:p w14:paraId="572743E0">
            <w:pPr>
              <w:pStyle w:val="5"/>
              <w:spacing w:before="26" w:line="214" w:lineRule="auto"/>
              <w:ind w:left="183"/>
            </w:pPr>
            <w:r>
              <w:rPr>
                <w:spacing w:val="-3"/>
              </w:rPr>
              <w:t>价文件</w:t>
            </w:r>
          </w:p>
          <w:p w14:paraId="401B1B63">
            <w:pPr>
              <w:pStyle w:val="5"/>
              <w:spacing w:before="25" w:line="203" w:lineRule="auto"/>
              <w:ind w:left="283"/>
            </w:pPr>
            <w:r>
              <w:rPr>
                <w:spacing w:val="-10"/>
              </w:rPr>
              <w:t>审批</w:t>
            </w:r>
          </w:p>
        </w:tc>
        <w:tc>
          <w:tcPr>
            <w:tcW w:w="2519" w:type="dxa"/>
            <w:vAlign w:val="top"/>
          </w:tcPr>
          <w:p w14:paraId="1D7EBBA2">
            <w:pPr>
              <w:pStyle w:val="5"/>
              <w:spacing w:before="146" w:line="233" w:lineRule="auto"/>
              <w:ind w:left="116" w:right="69" w:firstLine="2"/>
              <w:jc w:val="both"/>
            </w:pPr>
            <w:r>
              <w:rPr>
                <w:spacing w:val="-4"/>
              </w:rPr>
              <w:t>受理环节：受理情况公示、报</w:t>
            </w:r>
            <w:r>
              <w:t xml:space="preserve"> </w:t>
            </w:r>
            <w:r>
              <w:rPr>
                <w:spacing w:val="-14"/>
              </w:rPr>
              <w:t>告书（表）全本；拟决定环节：</w:t>
            </w:r>
            <w:r>
              <w:rPr>
                <w:spacing w:val="2"/>
              </w:rPr>
              <w:t xml:space="preserve"> </w:t>
            </w:r>
            <w:r>
              <w:rPr>
                <w:spacing w:val="10"/>
              </w:rPr>
              <w:t xml:space="preserve">拟审查环评文件基本情况公 </w:t>
            </w:r>
            <w:r>
              <w:rPr>
                <w:spacing w:val="-2"/>
              </w:rPr>
              <w:t>示；决定环节：环评批复</w:t>
            </w:r>
          </w:p>
        </w:tc>
        <w:tc>
          <w:tcPr>
            <w:tcW w:w="2699" w:type="dxa"/>
            <w:vAlign w:val="top"/>
          </w:tcPr>
          <w:p w14:paraId="72CC31AC">
            <w:pPr>
              <w:pStyle w:val="5"/>
              <w:spacing w:before="263" w:line="230" w:lineRule="auto"/>
              <w:ind w:left="110" w:right="54"/>
              <w:jc w:val="both"/>
              <w:rPr>
                <w:rFonts w:hint="eastAsia" w:eastAsia="FangSong_GB2312"/>
                <w:lang w:eastAsia="zh-CN"/>
              </w:rPr>
            </w:pPr>
            <w:r>
              <w:rPr>
                <w:spacing w:val="-15"/>
              </w:rPr>
              <w:t>《环境影响评价法》、《海洋环境</w:t>
            </w:r>
            <w:r>
              <w:rPr>
                <w:spacing w:val="3"/>
              </w:rPr>
              <w:t xml:space="preserve"> </w:t>
            </w:r>
            <w:r>
              <w:rPr>
                <w:spacing w:val="-22"/>
              </w:rPr>
              <w:t>保护法》、《放射性污染防治法》、</w:t>
            </w:r>
            <w:r>
              <w:t xml:space="preserve"> </w:t>
            </w:r>
            <w:r>
              <w:rPr>
                <w:rFonts w:hint="eastAsia"/>
                <w:spacing w:val="-1"/>
                <w:lang w:eastAsia="zh-CN"/>
              </w:rPr>
              <w:t>《中华人民共和国政府信息公开条例》</w:t>
            </w:r>
          </w:p>
        </w:tc>
        <w:tc>
          <w:tcPr>
            <w:tcW w:w="1619" w:type="dxa"/>
            <w:vAlign w:val="top"/>
          </w:tcPr>
          <w:p w14:paraId="2D709803">
            <w:pPr>
              <w:pStyle w:val="5"/>
              <w:spacing w:before="263" w:line="231" w:lineRule="auto"/>
              <w:ind w:left="114" w:right="103" w:firstLine="30"/>
              <w:jc w:val="both"/>
            </w:pPr>
            <w:r>
              <w:rPr>
                <w:spacing w:val="14"/>
              </w:rPr>
              <w:t>自该信息形成或</w:t>
            </w:r>
            <w:r>
              <w:rPr>
                <w:spacing w:val="5"/>
              </w:rPr>
              <w:t xml:space="preserve"> </w:t>
            </w:r>
            <w:r>
              <w:t>者变更之</w:t>
            </w:r>
            <w:r>
              <w:rPr>
                <w:spacing w:val="-34"/>
              </w:rPr>
              <w:t xml:space="preserve"> </w:t>
            </w:r>
            <w:r>
              <w:t>日起</w:t>
            </w:r>
            <w:r>
              <w:rPr>
                <w:spacing w:val="-13"/>
              </w:rPr>
              <w:t xml:space="preserve"> </w:t>
            </w:r>
            <w:r>
              <w:t xml:space="preserve">20 </w:t>
            </w:r>
            <w:r>
              <w:rPr>
                <w:spacing w:val="4"/>
              </w:rPr>
              <w:t>个工作日内</w:t>
            </w:r>
          </w:p>
        </w:tc>
        <w:tc>
          <w:tcPr>
            <w:tcW w:w="1179" w:type="dxa"/>
            <w:vAlign w:val="top"/>
          </w:tcPr>
          <w:p w14:paraId="3A4C0DCE">
            <w:pPr>
              <w:pStyle w:val="5"/>
              <w:spacing w:before="262" w:line="214" w:lineRule="auto"/>
              <w:ind w:left="152"/>
            </w:pPr>
            <w:r>
              <w:rPr>
                <w:spacing w:val="-3"/>
              </w:rPr>
              <w:t>兴安盟阿尔</w:t>
            </w:r>
          </w:p>
          <w:p w14:paraId="5EC668B3">
            <w:pPr>
              <w:pStyle w:val="5"/>
              <w:spacing w:before="24" w:line="216" w:lineRule="auto"/>
              <w:ind w:left="167"/>
            </w:pPr>
            <w:r>
              <w:rPr>
                <w:spacing w:val="-6"/>
              </w:rPr>
              <w:t>山市生态环</w:t>
            </w:r>
          </w:p>
          <w:p w14:paraId="5D8657DA">
            <w:pPr>
              <w:pStyle w:val="5"/>
              <w:spacing w:before="22" w:line="213" w:lineRule="auto"/>
              <w:ind w:left="412"/>
            </w:pPr>
            <w:r>
              <w:rPr>
                <w:spacing w:val="-2"/>
              </w:rPr>
              <w:t>境局</w:t>
            </w:r>
          </w:p>
        </w:tc>
        <w:tc>
          <w:tcPr>
            <w:tcW w:w="1160" w:type="dxa"/>
            <w:vAlign w:val="top"/>
          </w:tcPr>
          <w:p w14:paraId="64A91A58">
            <w:pPr>
              <w:spacing w:line="319" w:lineRule="auto"/>
              <w:rPr>
                <w:rFonts w:ascii="Arial"/>
                <w:sz w:val="21"/>
              </w:rPr>
            </w:pPr>
          </w:p>
          <w:p w14:paraId="55573417">
            <w:pPr>
              <w:pStyle w:val="5"/>
              <w:spacing w:before="59" w:line="214" w:lineRule="auto"/>
              <w:ind w:left="135"/>
            </w:pPr>
            <w:r>
              <w:rPr>
                <w:spacing w:val="-6"/>
              </w:rPr>
              <w:t>■政府网站</w:t>
            </w:r>
          </w:p>
        </w:tc>
        <w:tc>
          <w:tcPr>
            <w:tcW w:w="720" w:type="dxa"/>
            <w:vAlign w:val="top"/>
          </w:tcPr>
          <w:p w14:paraId="2B63E89F">
            <w:pPr>
              <w:spacing w:line="433" w:lineRule="auto"/>
              <w:rPr>
                <w:rFonts w:ascii="Arial"/>
                <w:sz w:val="21"/>
              </w:rPr>
            </w:pPr>
          </w:p>
          <w:p w14:paraId="58DA1B31">
            <w:pPr>
              <w:spacing w:before="59" w:line="238" w:lineRule="auto"/>
              <w:ind w:left="3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top"/>
          </w:tcPr>
          <w:p w14:paraId="5015C162">
            <w:pPr>
              <w:rPr>
                <w:rFonts w:ascii="Arial"/>
                <w:sz w:val="21"/>
              </w:rPr>
            </w:pPr>
          </w:p>
        </w:tc>
        <w:tc>
          <w:tcPr>
            <w:tcW w:w="551" w:type="dxa"/>
            <w:vAlign w:val="top"/>
          </w:tcPr>
          <w:p w14:paraId="348501C6">
            <w:pPr>
              <w:spacing w:line="433" w:lineRule="auto"/>
              <w:rPr>
                <w:rFonts w:ascii="Arial"/>
                <w:sz w:val="21"/>
              </w:rPr>
            </w:pPr>
          </w:p>
          <w:p w14:paraId="4C65E56E">
            <w:pPr>
              <w:spacing w:before="59" w:line="238" w:lineRule="auto"/>
              <w:ind w:left="2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top"/>
          </w:tcPr>
          <w:p w14:paraId="1E78F9DE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Align w:val="top"/>
          </w:tcPr>
          <w:p w14:paraId="048E70D4">
            <w:pPr>
              <w:rPr>
                <w:rFonts w:ascii="Arial"/>
                <w:sz w:val="21"/>
              </w:rPr>
            </w:pPr>
          </w:p>
        </w:tc>
        <w:tc>
          <w:tcPr>
            <w:tcW w:w="724" w:type="dxa"/>
            <w:vAlign w:val="top"/>
          </w:tcPr>
          <w:p w14:paraId="2541B117">
            <w:pPr>
              <w:rPr>
                <w:rFonts w:ascii="Arial"/>
                <w:sz w:val="21"/>
              </w:rPr>
            </w:pPr>
          </w:p>
        </w:tc>
      </w:tr>
      <w:tr w14:paraId="7EAA70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8" w:hRule="atLeast"/>
        </w:trPr>
        <w:tc>
          <w:tcPr>
            <w:tcW w:w="544" w:type="dxa"/>
            <w:vAlign w:val="top"/>
          </w:tcPr>
          <w:p w14:paraId="32D66E18">
            <w:pPr>
              <w:spacing w:line="345" w:lineRule="auto"/>
              <w:rPr>
                <w:rFonts w:ascii="Arial"/>
                <w:sz w:val="21"/>
              </w:rPr>
            </w:pPr>
          </w:p>
          <w:p w14:paraId="56092F33">
            <w:pPr>
              <w:spacing w:line="345" w:lineRule="auto"/>
              <w:rPr>
                <w:rFonts w:ascii="Arial"/>
                <w:sz w:val="21"/>
              </w:rPr>
            </w:pPr>
          </w:p>
          <w:p w14:paraId="733975D7">
            <w:pPr>
              <w:pStyle w:val="5"/>
              <w:spacing w:before="58" w:line="188" w:lineRule="auto"/>
              <w:ind w:left="239"/>
            </w:pPr>
            <w:r>
              <w:t>2</w:t>
            </w:r>
          </w:p>
        </w:tc>
        <w:tc>
          <w:tcPr>
            <w:tcW w:w="720" w:type="dxa"/>
            <w:vAlign w:val="top"/>
          </w:tcPr>
          <w:p w14:paraId="5AC8E229">
            <w:pPr>
              <w:spacing w:line="275" w:lineRule="auto"/>
              <w:rPr>
                <w:rFonts w:ascii="Arial"/>
                <w:sz w:val="21"/>
              </w:rPr>
            </w:pPr>
          </w:p>
          <w:p w14:paraId="0E52F83D">
            <w:pPr>
              <w:spacing w:line="275" w:lineRule="auto"/>
              <w:rPr>
                <w:rFonts w:ascii="Arial"/>
                <w:sz w:val="21"/>
              </w:rPr>
            </w:pPr>
          </w:p>
          <w:p w14:paraId="57FE0E14">
            <w:pPr>
              <w:pStyle w:val="5"/>
              <w:spacing w:before="58" w:line="228" w:lineRule="auto"/>
              <w:ind w:left="187" w:right="178" w:hanging="4"/>
            </w:pPr>
            <w:r>
              <w:rPr>
                <w:spacing w:val="-4"/>
              </w:rPr>
              <w:t>行政</w:t>
            </w:r>
            <w:r>
              <w:t xml:space="preserve"> </w:t>
            </w:r>
            <w:r>
              <w:rPr>
                <w:spacing w:val="-6"/>
              </w:rPr>
              <w:t>许可</w:t>
            </w:r>
          </w:p>
        </w:tc>
        <w:tc>
          <w:tcPr>
            <w:tcW w:w="900" w:type="dxa"/>
            <w:vAlign w:val="top"/>
          </w:tcPr>
          <w:p w14:paraId="442A555D">
            <w:pPr>
              <w:pStyle w:val="5"/>
              <w:spacing w:before="261" w:line="218" w:lineRule="auto"/>
              <w:ind w:left="199"/>
            </w:pPr>
            <w:r>
              <w:rPr>
                <w:spacing w:val="-8"/>
              </w:rPr>
              <w:t>防治污</w:t>
            </w:r>
          </w:p>
          <w:p w14:paraId="41DFA579">
            <w:pPr>
              <w:pStyle w:val="5"/>
              <w:spacing w:before="22" w:line="214" w:lineRule="auto"/>
              <w:ind w:left="188"/>
            </w:pPr>
            <w:r>
              <w:rPr>
                <w:spacing w:val="-5"/>
              </w:rPr>
              <w:t>染设施</w:t>
            </w:r>
          </w:p>
          <w:p w14:paraId="3B89DE4E">
            <w:pPr>
              <w:pStyle w:val="5"/>
              <w:spacing w:before="24" w:line="214" w:lineRule="auto"/>
              <w:ind w:left="185"/>
            </w:pPr>
            <w:r>
              <w:rPr>
                <w:spacing w:val="-4"/>
              </w:rPr>
              <w:t>拆除或</w:t>
            </w:r>
          </w:p>
          <w:p w14:paraId="575F6CA9">
            <w:pPr>
              <w:pStyle w:val="5"/>
              <w:spacing w:before="24" w:line="216" w:lineRule="auto"/>
              <w:ind w:left="201"/>
            </w:pPr>
            <w:r>
              <w:rPr>
                <w:spacing w:val="-9"/>
              </w:rPr>
              <w:t>闲置审</w:t>
            </w:r>
          </w:p>
          <w:p w14:paraId="14D0198B">
            <w:pPr>
              <w:pStyle w:val="5"/>
              <w:spacing w:before="22" w:line="217" w:lineRule="auto"/>
              <w:ind w:left="368"/>
            </w:pPr>
            <w:r>
              <w:t>批</w:t>
            </w:r>
          </w:p>
        </w:tc>
        <w:tc>
          <w:tcPr>
            <w:tcW w:w="2519" w:type="dxa"/>
            <w:vAlign w:val="top"/>
          </w:tcPr>
          <w:p w14:paraId="3542305D">
            <w:pPr>
              <w:pStyle w:val="5"/>
              <w:spacing w:before="30" w:line="234" w:lineRule="auto"/>
              <w:ind w:left="107" w:right="105" w:firstLine="5"/>
              <w:jc w:val="both"/>
            </w:pPr>
            <w:r>
              <w:rPr>
                <w:spacing w:val="-4"/>
              </w:rPr>
              <w:t>企业或单位关闭、闲置、拆除</w:t>
            </w:r>
            <w:r>
              <w:rPr>
                <w:spacing w:val="6"/>
              </w:rPr>
              <w:t xml:space="preserve"> </w:t>
            </w:r>
            <w:r>
              <w:rPr>
                <w:spacing w:val="11"/>
              </w:rPr>
              <w:t>工业固体废物污染环境防治</w:t>
            </w:r>
            <w:r>
              <w:rPr>
                <w:spacing w:val="8"/>
              </w:rPr>
              <w:t xml:space="preserve"> </w:t>
            </w:r>
            <w:r>
              <w:rPr>
                <w:spacing w:val="-3"/>
              </w:rPr>
              <w:t>设施、场所的核准结果；企业</w:t>
            </w:r>
            <w:r>
              <w:t xml:space="preserve"> </w:t>
            </w:r>
            <w:r>
              <w:rPr>
                <w:spacing w:val="-3"/>
              </w:rPr>
              <w:t>或单位拆除、闲置环境噪声污</w:t>
            </w:r>
            <w:r>
              <w:t xml:space="preserve"> </w:t>
            </w:r>
            <w:r>
              <w:rPr>
                <w:spacing w:val="-3"/>
              </w:rPr>
              <w:t>染防治设施的审批结果；企业</w:t>
            </w:r>
            <w:r>
              <w:t xml:space="preserve"> </w:t>
            </w:r>
            <w:r>
              <w:rPr>
                <w:spacing w:val="11"/>
              </w:rPr>
              <w:t>或单位拆除闲置海洋工程环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境保护设施的审批结果</w:t>
            </w:r>
          </w:p>
        </w:tc>
        <w:tc>
          <w:tcPr>
            <w:tcW w:w="2699" w:type="dxa"/>
            <w:vAlign w:val="top"/>
          </w:tcPr>
          <w:p w14:paraId="25279580">
            <w:pPr>
              <w:pStyle w:val="5"/>
              <w:spacing w:before="147" w:line="235" w:lineRule="auto"/>
              <w:ind w:left="109" w:right="54"/>
              <w:jc w:val="both"/>
            </w:pPr>
            <w:r>
              <w:t>《固体废物污染环境防治法》、</w:t>
            </w:r>
            <w:r>
              <w:rPr>
                <w:spacing w:val="8"/>
              </w:rPr>
              <w:t xml:space="preserve"> </w:t>
            </w:r>
            <w:r>
              <w:rPr>
                <w:spacing w:val="-15"/>
              </w:rPr>
              <w:t>《环境噪声污染防治法》、《海洋</w:t>
            </w:r>
            <w:r>
              <w:rPr>
                <w:spacing w:val="3"/>
              </w:rPr>
              <w:t xml:space="preserve"> </w:t>
            </w:r>
            <w:r>
              <w:rPr>
                <w:spacing w:val="-15"/>
              </w:rPr>
              <w:t>环境保护法》、《政府信息公开条</w:t>
            </w:r>
            <w:r>
              <w:rPr>
                <w:spacing w:val="3"/>
              </w:rPr>
              <w:t xml:space="preserve"> </w:t>
            </w:r>
            <w:r>
              <w:rPr>
                <w:spacing w:val="-15"/>
              </w:rPr>
              <w:t>例》、《关于全面推进政务公开工</w:t>
            </w:r>
            <w:r>
              <w:rPr>
                <w:spacing w:val="3"/>
              </w:rPr>
              <w:t xml:space="preserve"> </w:t>
            </w:r>
            <w:r>
              <w:rPr>
                <w:spacing w:val="-15"/>
              </w:rPr>
              <w:t>作的意见》、《开展基层政务公开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标准化规范化试点工作方案》</w:t>
            </w:r>
          </w:p>
        </w:tc>
        <w:tc>
          <w:tcPr>
            <w:tcW w:w="1619" w:type="dxa"/>
            <w:vAlign w:val="top"/>
          </w:tcPr>
          <w:p w14:paraId="276787F1">
            <w:pPr>
              <w:spacing w:line="436" w:lineRule="auto"/>
              <w:rPr>
                <w:rFonts w:ascii="Arial"/>
                <w:sz w:val="21"/>
              </w:rPr>
            </w:pPr>
          </w:p>
          <w:p w14:paraId="18B1078B">
            <w:pPr>
              <w:pStyle w:val="5"/>
              <w:spacing w:before="58" w:line="231" w:lineRule="auto"/>
              <w:ind w:left="114" w:right="103" w:firstLine="30"/>
              <w:jc w:val="both"/>
            </w:pPr>
            <w:r>
              <w:rPr>
                <w:spacing w:val="14"/>
              </w:rPr>
              <w:t>自该信息形成或</w:t>
            </w:r>
            <w:r>
              <w:rPr>
                <w:spacing w:val="5"/>
              </w:rPr>
              <w:t xml:space="preserve"> </w:t>
            </w:r>
            <w:r>
              <w:t>者变更之</w:t>
            </w:r>
            <w:r>
              <w:rPr>
                <w:spacing w:val="-34"/>
              </w:rPr>
              <w:t xml:space="preserve"> </w:t>
            </w:r>
            <w:r>
              <w:t>日起</w:t>
            </w:r>
            <w:r>
              <w:rPr>
                <w:spacing w:val="-13"/>
              </w:rPr>
              <w:t xml:space="preserve"> </w:t>
            </w:r>
            <w:r>
              <w:t xml:space="preserve">20 </w:t>
            </w:r>
            <w:r>
              <w:rPr>
                <w:spacing w:val="4"/>
              </w:rPr>
              <w:t>个工作日内</w:t>
            </w:r>
          </w:p>
        </w:tc>
        <w:tc>
          <w:tcPr>
            <w:tcW w:w="1179" w:type="dxa"/>
            <w:vAlign w:val="top"/>
          </w:tcPr>
          <w:p w14:paraId="14C0DFBC">
            <w:pPr>
              <w:spacing w:line="435" w:lineRule="auto"/>
              <w:rPr>
                <w:rFonts w:ascii="Arial"/>
                <w:sz w:val="21"/>
              </w:rPr>
            </w:pPr>
          </w:p>
          <w:p w14:paraId="7A32A896">
            <w:pPr>
              <w:pStyle w:val="5"/>
              <w:spacing w:before="58" w:line="214" w:lineRule="auto"/>
              <w:ind w:left="152"/>
            </w:pPr>
            <w:r>
              <w:rPr>
                <w:spacing w:val="-3"/>
              </w:rPr>
              <w:t>兴安盟阿尔</w:t>
            </w:r>
          </w:p>
          <w:p w14:paraId="02AA4209">
            <w:pPr>
              <w:pStyle w:val="5"/>
              <w:spacing w:before="24" w:line="216" w:lineRule="auto"/>
              <w:ind w:left="167"/>
            </w:pPr>
            <w:r>
              <w:rPr>
                <w:spacing w:val="-6"/>
              </w:rPr>
              <w:t>山市生态环</w:t>
            </w:r>
          </w:p>
          <w:p w14:paraId="6E5F39B9">
            <w:pPr>
              <w:pStyle w:val="5"/>
              <w:spacing w:before="22" w:line="213" w:lineRule="auto"/>
              <w:ind w:left="412"/>
            </w:pPr>
            <w:r>
              <w:rPr>
                <w:spacing w:val="-2"/>
              </w:rPr>
              <w:t>境局</w:t>
            </w:r>
          </w:p>
        </w:tc>
        <w:tc>
          <w:tcPr>
            <w:tcW w:w="1160" w:type="dxa"/>
            <w:vAlign w:val="top"/>
          </w:tcPr>
          <w:p w14:paraId="700D126F">
            <w:pPr>
              <w:spacing w:line="274" w:lineRule="auto"/>
              <w:rPr>
                <w:rFonts w:ascii="Arial"/>
                <w:sz w:val="21"/>
              </w:rPr>
            </w:pPr>
          </w:p>
          <w:p w14:paraId="3D5623A2">
            <w:pPr>
              <w:spacing w:line="275" w:lineRule="auto"/>
              <w:rPr>
                <w:rFonts w:ascii="Arial"/>
                <w:sz w:val="21"/>
              </w:rPr>
            </w:pPr>
          </w:p>
          <w:p w14:paraId="65FF7C34">
            <w:pPr>
              <w:pStyle w:val="5"/>
              <w:spacing w:before="59" w:line="214" w:lineRule="auto"/>
              <w:ind w:left="135"/>
            </w:pPr>
            <w:r>
              <w:rPr>
                <w:spacing w:val="-6"/>
              </w:rPr>
              <w:t>■政府网站</w:t>
            </w:r>
          </w:p>
        </w:tc>
        <w:tc>
          <w:tcPr>
            <w:tcW w:w="720" w:type="dxa"/>
            <w:vAlign w:val="top"/>
          </w:tcPr>
          <w:p w14:paraId="41221349">
            <w:pPr>
              <w:spacing w:line="333" w:lineRule="auto"/>
              <w:rPr>
                <w:rFonts w:ascii="Arial"/>
                <w:sz w:val="21"/>
              </w:rPr>
            </w:pPr>
          </w:p>
          <w:p w14:paraId="40FE77EC">
            <w:pPr>
              <w:spacing w:line="333" w:lineRule="auto"/>
              <w:rPr>
                <w:rFonts w:ascii="Arial"/>
                <w:sz w:val="21"/>
              </w:rPr>
            </w:pPr>
          </w:p>
          <w:p w14:paraId="761AFEE5">
            <w:pPr>
              <w:spacing w:before="59" w:line="238" w:lineRule="auto"/>
              <w:ind w:left="3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top"/>
          </w:tcPr>
          <w:p w14:paraId="5F2E3DC3">
            <w:pPr>
              <w:rPr>
                <w:rFonts w:ascii="Arial"/>
                <w:sz w:val="21"/>
              </w:rPr>
            </w:pPr>
          </w:p>
        </w:tc>
        <w:tc>
          <w:tcPr>
            <w:tcW w:w="551" w:type="dxa"/>
            <w:vAlign w:val="top"/>
          </w:tcPr>
          <w:p w14:paraId="7E2F6F5D">
            <w:pPr>
              <w:spacing w:line="333" w:lineRule="auto"/>
              <w:rPr>
                <w:rFonts w:ascii="Arial"/>
                <w:sz w:val="21"/>
              </w:rPr>
            </w:pPr>
          </w:p>
          <w:p w14:paraId="7031F8E9">
            <w:pPr>
              <w:spacing w:line="333" w:lineRule="auto"/>
              <w:rPr>
                <w:rFonts w:ascii="Arial"/>
                <w:sz w:val="21"/>
              </w:rPr>
            </w:pPr>
          </w:p>
          <w:p w14:paraId="6D4013F8">
            <w:pPr>
              <w:spacing w:before="59" w:line="238" w:lineRule="auto"/>
              <w:ind w:left="2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top"/>
          </w:tcPr>
          <w:p w14:paraId="20301587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Align w:val="top"/>
          </w:tcPr>
          <w:p w14:paraId="23D45768">
            <w:pPr>
              <w:rPr>
                <w:rFonts w:ascii="Arial"/>
                <w:sz w:val="21"/>
              </w:rPr>
            </w:pPr>
          </w:p>
        </w:tc>
        <w:tc>
          <w:tcPr>
            <w:tcW w:w="724" w:type="dxa"/>
            <w:vAlign w:val="top"/>
          </w:tcPr>
          <w:p w14:paraId="3B4A0651">
            <w:pPr>
              <w:rPr>
                <w:rFonts w:ascii="Arial"/>
                <w:sz w:val="21"/>
              </w:rPr>
            </w:pPr>
          </w:p>
        </w:tc>
      </w:tr>
      <w:tr w14:paraId="196EF4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0" w:hRule="atLeast"/>
        </w:trPr>
        <w:tc>
          <w:tcPr>
            <w:tcW w:w="544" w:type="dxa"/>
            <w:vAlign w:val="top"/>
          </w:tcPr>
          <w:p w14:paraId="2DFF502F">
            <w:pPr>
              <w:spacing w:line="345" w:lineRule="auto"/>
              <w:rPr>
                <w:rFonts w:ascii="Arial"/>
                <w:sz w:val="21"/>
              </w:rPr>
            </w:pPr>
          </w:p>
          <w:p w14:paraId="1DC5CAF8">
            <w:pPr>
              <w:spacing w:line="346" w:lineRule="auto"/>
              <w:rPr>
                <w:rFonts w:ascii="Arial"/>
                <w:sz w:val="21"/>
              </w:rPr>
            </w:pPr>
          </w:p>
          <w:p w14:paraId="0A3E2BE4">
            <w:pPr>
              <w:pStyle w:val="5"/>
              <w:spacing w:before="58" w:line="188" w:lineRule="auto"/>
              <w:ind w:left="246"/>
            </w:pPr>
            <w:r>
              <w:t>3</w:t>
            </w:r>
          </w:p>
        </w:tc>
        <w:tc>
          <w:tcPr>
            <w:tcW w:w="720" w:type="dxa"/>
            <w:vAlign w:val="top"/>
          </w:tcPr>
          <w:p w14:paraId="0388B75A">
            <w:pPr>
              <w:spacing w:line="275" w:lineRule="auto"/>
              <w:rPr>
                <w:rFonts w:ascii="Arial"/>
                <w:sz w:val="21"/>
              </w:rPr>
            </w:pPr>
          </w:p>
          <w:p w14:paraId="1697148E">
            <w:pPr>
              <w:spacing w:line="276" w:lineRule="auto"/>
              <w:rPr>
                <w:rFonts w:ascii="Arial"/>
                <w:sz w:val="21"/>
              </w:rPr>
            </w:pPr>
          </w:p>
          <w:p w14:paraId="04D1DB29">
            <w:pPr>
              <w:pStyle w:val="5"/>
              <w:spacing w:before="58" w:line="228" w:lineRule="auto"/>
              <w:ind w:left="187" w:right="178" w:hanging="4"/>
            </w:pPr>
            <w:r>
              <w:rPr>
                <w:spacing w:val="-4"/>
              </w:rPr>
              <w:t>行政</w:t>
            </w:r>
            <w:r>
              <w:t xml:space="preserve"> </w:t>
            </w:r>
            <w:r>
              <w:rPr>
                <w:spacing w:val="-6"/>
              </w:rPr>
              <w:t>许可</w:t>
            </w:r>
          </w:p>
        </w:tc>
        <w:tc>
          <w:tcPr>
            <w:tcW w:w="900" w:type="dxa"/>
            <w:vAlign w:val="top"/>
          </w:tcPr>
          <w:p w14:paraId="1FAA92E5">
            <w:pPr>
              <w:spacing w:line="435" w:lineRule="auto"/>
              <w:rPr>
                <w:rFonts w:ascii="Arial"/>
                <w:sz w:val="21"/>
              </w:rPr>
            </w:pPr>
          </w:p>
          <w:p w14:paraId="6C68D2A9">
            <w:pPr>
              <w:pStyle w:val="5"/>
              <w:spacing w:before="59" w:line="232" w:lineRule="auto"/>
              <w:ind w:left="187" w:right="178" w:hanging="4"/>
              <w:jc w:val="both"/>
            </w:pPr>
            <w:r>
              <w:rPr>
                <w:spacing w:val="-3"/>
              </w:rPr>
              <w:t>危险废</w:t>
            </w:r>
            <w:r>
              <w:t xml:space="preserve"> </w:t>
            </w:r>
            <w:r>
              <w:rPr>
                <w:spacing w:val="-4"/>
              </w:rPr>
              <w:t>物经营</w:t>
            </w:r>
            <w:r>
              <w:t xml:space="preserve"> </w:t>
            </w:r>
            <w:r>
              <w:rPr>
                <w:spacing w:val="-4"/>
              </w:rPr>
              <w:t>许可证</w:t>
            </w:r>
          </w:p>
        </w:tc>
        <w:tc>
          <w:tcPr>
            <w:tcW w:w="2519" w:type="dxa"/>
            <w:vAlign w:val="top"/>
          </w:tcPr>
          <w:p w14:paraId="02A76267">
            <w:pPr>
              <w:pStyle w:val="5"/>
              <w:spacing w:before="263" w:line="214" w:lineRule="auto"/>
              <w:ind w:left="118"/>
            </w:pPr>
            <w:r>
              <w:rPr>
                <w:spacing w:val="-4"/>
              </w:rPr>
              <w:t>受理环节：受理通知书；拟决</w:t>
            </w:r>
          </w:p>
          <w:p w14:paraId="4EF8D66C">
            <w:pPr>
              <w:pStyle w:val="5"/>
              <w:spacing w:before="26" w:line="226" w:lineRule="auto"/>
              <w:ind w:left="118" w:right="105" w:hanging="5"/>
            </w:pPr>
            <w:r>
              <w:rPr>
                <w:spacing w:val="-4"/>
              </w:rPr>
              <w:t>定环节：向有关部门和专家征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求意见、决定前公示等；决定</w:t>
            </w:r>
          </w:p>
          <w:p w14:paraId="7AEC8E1C">
            <w:pPr>
              <w:pStyle w:val="5"/>
              <w:spacing w:before="23" w:line="227" w:lineRule="auto"/>
              <w:ind w:left="123" w:right="105" w:hanging="12"/>
            </w:pPr>
            <w:r>
              <w:rPr>
                <w:spacing w:val="-4"/>
              </w:rPr>
              <w:t>环节：危险废物经营许可证信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息公示；送达环节：送达单</w:t>
            </w:r>
          </w:p>
        </w:tc>
        <w:tc>
          <w:tcPr>
            <w:tcW w:w="2699" w:type="dxa"/>
            <w:vAlign w:val="top"/>
          </w:tcPr>
          <w:p w14:paraId="19476F48">
            <w:pPr>
              <w:pStyle w:val="5"/>
              <w:spacing w:before="32" w:line="234" w:lineRule="auto"/>
              <w:ind w:left="110" w:right="54"/>
              <w:jc w:val="both"/>
            </w:pPr>
            <w:r>
              <w:t>《固体废物污染环境防治法》、</w:t>
            </w:r>
            <w:r>
              <w:rPr>
                <w:spacing w:val="8"/>
              </w:rPr>
              <w:t xml:space="preserve"> </w:t>
            </w:r>
            <w:r>
              <w:rPr>
                <w:rFonts w:hint="eastAsia"/>
                <w:spacing w:val="-15"/>
                <w:lang w:eastAsia="zh-CN"/>
              </w:rPr>
              <w:t>《中华人民共和国政府信息公开条例》</w:t>
            </w:r>
            <w:r>
              <w:rPr>
                <w:spacing w:val="-15"/>
              </w:rPr>
              <w:t>、《危险废</w:t>
            </w:r>
            <w:r>
              <w:rPr>
                <w:spacing w:val="3"/>
              </w:rPr>
              <w:t xml:space="preserve"> </w:t>
            </w:r>
            <w:r>
              <w:rPr>
                <w:spacing w:val="-15"/>
              </w:rPr>
              <w:t>物经营许可证管理办法》、《国务</w:t>
            </w:r>
            <w:r>
              <w:rPr>
                <w:spacing w:val="3"/>
              </w:rPr>
              <w:t xml:space="preserve"> </w:t>
            </w:r>
            <w:r>
              <w:rPr>
                <w:spacing w:val="10"/>
              </w:rPr>
              <w:t>院关于取消和下放一批行政审</w:t>
            </w:r>
            <w:r>
              <w:rPr>
                <w:spacing w:val="7"/>
              </w:rPr>
              <w:t xml:space="preserve"> </w:t>
            </w:r>
            <w:r>
              <w:rPr>
                <w:spacing w:val="-15"/>
              </w:rPr>
              <w:t>批项目的决定》、《关于做好下放</w:t>
            </w:r>
            <w:r>
              <w:rPr>
                <w:spacing w:val="3"/>
              </w:rPr>
              <w:t xml:space="preserve"> </w:t>
            </w:r>
            <w:r>
              <w:rPr>
                <w:spacing w:val="10"/>
              </w:rPr>
              <w:t>危险废物经营许可审批工作的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通知》</w:t>
            </w:r>
          </w:p>
        </w:tc>
        <w:tc>
          <w:tcPr>
            <w:tcW w:w="1619" w:type="dxa"/>
            <w:vAlign w:val="top"/>
          </w:tcPr>
          <w:p w14:paraId="715E6D5C">
            <w:pPr>
              <w:spacing w:line="437" w:lineRule="auto"/>
              <w:rPr>
                <w:rFonts w:ascii="Arial"/>
                <w:sz w:val="21"/>
              </w:rPr>
            </w:pPr>
          </w:p>
          <w:p w14:paraId="2F9C7831">
            <w:pPr>
              <w:pStyle w:val="5"/>
              <w:spacing w:before="58" w:line="231" w:lineRule="auto"/>
              <w:ind w:left="114" w:right="103" w:firstLine="30"/>
              <w:jc w:val="both"/>
            </w:pPr>
            <w:r>
              <w:rPr>
                <w:spacing w:val="14"/>
              </w:rPr>
              <w:t>自该信息形成或</w:t>
            </w:r>
            <w:r>
              <w:rPr>
                <w:spacing w:val="5"/>
              </w:rPr>
              <w:t xml:space="preserve"> </w:t>
            </w:r>
            <w:r>
              <w:t>者变更之</w:t>
            </w:r>
            <w:r>
              <w:rPr>
                <w:spacing w:val="-34"/>
              </w:rPr>
              <w:t xml:space="preserve"> </w:t>
            </w:r>
            <w:r>
              <w:t>日起</w:t>
            </w:r>
            <w:r>
              <w:rPr>
                <w:spacing w:val="-13"/>
              </w:rPr>
              <w:t xml:space="preserve"> </w:t>
            </w:r>
            <w:r>
              <w:t xml:space="preserve">20 </w:t>
            </w:r>
            <w:r>
              <w:rPr>
                <w:spacing w:val="4"/>
              </w:rPr>
              <w:t>个工作日内</w:t>
            </w:r>
          </w:p>
        </w:tc>
        <w:tc>
          <w:tcPr>
            <w:tcW w:w="1179" w:type="dxa"/>
            <w:vAlign w:val="top"/>
          </w:tcPr>
          <w:p w14:paraId="23A78429">
            <w:pPr>
              <w:spacing w:line="436" w:lineRule="auto"/>
              <w:rPr>
                <w:rFonts w:ascii="Arial"/>
                <w:sz w:val="21"/>
              </w:rPr>
            </w:pPr>
          </w:p>
          <w:p w14:paraId="04F253E9">
            <w:pPr>
              <w:pStyle w:val="5"/>
              <w:spacing w:before="58" w:line="214" w:lineRule="auto"/>
              <w:ind w:left="152"/>
            </w:pPr>
            <w:r>
              <w:rPr>
                <w:spacing w:val="-3"/>
              </w:rPr>
              <w:t>兴安盟阿尔</w:t>
            </w:r>
          </w:p>
          <w:p w14:paraId="7648ADFB">
            <w:pPr>
              <w:pStyle w:val="5"/>
              <w:spacing w:before="24" w:line="216" w:lineRule="auto"/>
              <w:ind w:left="167"/>
            </w:pPr>
            <w:r>
              <w:rPr>
                <w:spacing w:val="-6"/>
              </w:rPr>
              <w:t>山市生态环</w:t>
            </w:r>
          </w:p>
          <w:p w14:paraId="3453DAA5">
            <w:pPr>
              <w:pStyle w:val="5"/>
              <w:spacing w:before="22" w:line="213" w:lineRule="auto"/>
              <w:ind w:left="412"/>
            </w:pPr>
            <w:r>
              <w:rPr>
                <w:spacing w:val="-2"/>
              </w:rPr>
              <w:t>境局</w:t>
            </w:r>
          </w:p>
        </w:tc>
        <w:tc>
          <w:tcPr>
            <w:tcW w:w="1160" w:type="dxa"/>
            <w:vAlign w:val="top"/>
          </w:tcPr>
          <w:p w14:paraId="0E00453B">
            <w:pPr>
              <w:spacing w:line="275" w:lineRule="auto"/>
              <w:rPr>
                <w:rFonts w:ascii="Arial"/>
                <w:sz w:val="21"/>
              </w:rPr>
            </w:pPr>
          </w:p>
          <w:p w14:paraId="3FF34EE4">
            <w:pPr>
              <w:spacing w:line="275" w:lineRule="auto"/>
              <w:rPr>
                <w:rFonts w:ascii="Arial"/>
                <w:sz w:val="21"/>
              </w:rPr>
            </w:pPr>
          </w:p>
          <w:p w14:paraId="7BA41844">
            <w:pPr>
              <w:pStyle w:val="5"/>
              <w:spacing w:before="59" w:line="214" w:lineRule="auto"/>
              <w:ind w:left="135"/>
            </w:pPr>
            <w:r>
              <w:rPr>
                <w:spacing w:val="-6"/>
              </w:rPr>
              <w:t>■政府网站</w:t>
            </w:r>
          </w:p>
        </w:tc>
        <w:tc>
          <w:tcPr>
            <w:tcW w:w="720" w:type="dxa"/>
            <w:vAlign w:val="top"/>
          </w:tcPr>
          <w:p w14:paraId="378B8EE8">
            <w:pPr>
              <w:spacing w:line="333" w:lineRule="auto"/>
              <w:rPr>
                <w:rFonts w:ascii="Arial"/>
                <w:sz w:val="21"/>
              </w:rPr>
            </w:pPr>
          </w:p>
          <w:p w14:paraId="0438367E">
            <w:pPr>
              <w:spacing w:line="334" w:lineRule="auto"/>
              <w:rPr>
                <w:rFonts w:ascii="Arial"/>
                <w:sz w:val="21"/>
              </w:rPr>
            </w:pPr>
          </w:p>
          <w:p w14:paraId="7D03B099">
            <w:pPr>
              <w:spacing w:before="59" w:line="238" w:lineRule="auto"/>
              <w:ind w:left="3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top"/>
          </w:tcPr>
          <w:p w14:paraId="07BEC51C">
            <w:pPr>
              <w:rPr>
                <w:rFonts w:ascii="Arial"/>
                <w:sz w:val="21"/>
              </w:rPr>
            </w:pPr>
          </w:p>
        </w:tc>
        <w:tc>
          <w:tcPr>
            <w:tcW w:w="551" w:type="dxa"/>
            <w:vAlign w:val="top"/>
          </w:tcPr>
          <w:p w14:paraId="157BE3DF">
            <w:pPr>
              <w:spacing w:line="333" w:lineRule="auto"/>
              <w:rPr>
                <w:rFonts w:ascii="Arial"/>
                <w:sz w:val="21"/>
              </w:rPr>
            </w:pPr>
          </w:p>
          <w:p w14:paraId="0C3E9E3F">
            <w:pPr>
              <w:spacing w:line="334" w:lineRule="auto"/>
              <w:rPr>
                <w:rFonts w:ascii="Arial"/>
                <w:sz w:val="21"/>
              </w:rPr>
            </w:pPr>
          </w:p>
          <w:p w14:paraId="2FA8BC7F">
            <w:pPr>
              <w:spacing w:before="59" w:line="238" w:lineRule="auto"/>
              <w:ind w:left="2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top"/>
          </w:tcPr>
          <w:p w14:paraId="7C956A11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Align w:val="top"/>
          </w:tcPr>
          <w:p w14:paraId="4E42BF11">
            <w:pPr>
              <w:rPr>
                <w:rFonts w:ascii="Arial"/>
                <w:sz w:val="21"/>
              </w:rPr>
            </w:pPr>
          </w:p>
        </w:tc>
        <w:tc>
          <w:tcPr>
            <w:tcW w:w="724" w:type="dxa"/>
            <w:vAlign w:val="top"/>
          </w:tcPr>
          <w:p w14:paraId="3F0263FE">
            <w:pPr>
              <w:rPr>
                <w:rFonts w:ascii="Arial"/>
                <w:sz w:val="21"/>
              </w:rPr>
            </w:pPr>
          </w:p>
        </w:tc>
      </w:tr>
    </w:tbl>
    <w:p w14:paraId="2A92ED16">
      <w:pPr>
        <w:rPr>
          <w:rFonts w:ascii="Arial"/>
          <w:sz w:val="21"/>
        </w:rPr>
      </w:pPr>
    </w:p>
    <w:p w14:paraId="39E22F32">
      <w:pPr>
        <w:rPr>
          <w:rFonts w:ascii="Arial" w:hAnsi="Arial" w:eastAsia="Arial" w:cs="Arial"/>
          <w:sz w:val="21"/>
          <w:szCs w:val="21"/>
        </w:rPr>
        <w:sectPr>
          <w:pgSz w:w="16839" w:h="11906"/>
          <w:pgMar w:top="1012" w:right="775" w:bottom="0" w:left="573" w:header="0" w:footer="0" w:gutter="0"/>
          <w:cols w:space="720" w:num="1"/>
        </w:sectPr>
      </w:pPr>
    </w:p>
    <w:p w14:paraId="516836A9">
      <w:pPr>
        <w:spacing w:before="21"/>
      </w:pPr>
    </w:p>
    <w:p w14:paraId="4B8E1CA8">
      <w:pPr>
        <w:spacing w:before="21"/>
      </w:pPr>
    </w:p>
    <w:p w14:paraId="45ABD70E">
      <w:pPr>
        <w:spacing w:before="21"/>
      </w:pPr>
    </w:p>
    <w:tbl>
      <w:tblPr>
        <w:tblStyle w:val="4"/>
        <w:tblW w:w="1548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4"/>
        <w:gridCol w:w="720"/>
        <w:gridCol w:w="900"/>
        <w:gridCol w:w="2519"/>
        <w:gridCol w:w="2699"/>
        <w:gridCol w:w="1619"/>
        <w:gridCol w:w="1179"/>
        <w:gridCol w:w="1160"/>
        <w:gridCol w:w="720"/>
        <w:gridCol w:w="709"/>
        <w:gridCol w:w="551"/>
        <w:gridCol w:w="720"/>
        <w:gridCol w:w="720"/>
        <w:gridCol w:w="724"/>
      </w:tblGrid>
      <w:tr w14:paraId="0C503E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6" w:hRule="atLeast"/>
        </w:trPr>
        <w:tc>
          <w:tcPr>
            <w:tcW w:w="544" w:type="dxa"/>
            <w:vAlign w:val="top"/>
          </w:tcPr>
          <w:p w14:paraId="2AD63B52">
            <w:pPr>
              <w:spacing w:line="461" w:lineRule="auto"/>
              <w:rPr>
                <w:rFonts w:ascii="Arial"/>
                <w:sz w:val="21"/>
              </w:rPr>
            </w:pPr>
          </w:p>
          <w:p w14:paraId="2CC3C69E">
            <w:pPr>
              <w:pStyle w:val="5"/>
              <w:spacing w:before="58" w:line="188" w:lineRule="auto"/>
              <w:ind w:left="239"/>
            </w:pPr>
            <w:r>
              <w:t>4</w:t>
            </w: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4D6198EC">
            <w:pPr>
              <w:pStyle w:val="5"/>
              <w:spacing w:before="265" w:line="236" w:lineRule="auto"/>
              <w:ind w:left="183" w:right="178"/>
              <w:jc w:val="both"/>
            </w:pPr>
            <w:r>
              <w:rPr>
                <w:spacing w:val="-4"/>
              </w:rPr>
              <w:t>行政</w:t>
            </w:r>
            <w:r>
              <w:t xml:space="preserve"> </w:t>
            </w:r>
            <w:r>
              <w:rPr>
                <w:spacing w:val="-4"/>
              </w:rPr>
              <w:t>处罚</w:t>
            </w:r>
            <w:r>
              <w:t xml:space="preserve"> </w:t>
            </w:r>
            <w:r>
              <w:rPr>
                <w:spacing w:val="-4"/>
              </w:rPr>
              <w:t>行政</w:t>
            </w:r>
            <w:r>
              <w:t xml:space="preserve"> </w:t>
            </w:r>
            <w:r>
              <w:rPr>
                <w:spacing w:val="-4"/>
              </w:rPr>
              <w:t>强制</w:t>
            </w:r>
            <w:r>
              <w:t xml:space="preserve"> </w:t>
            </w:r>
            <w:r>
              <w:rPr>
                <w:spacing w:val="-4"/>
              </w:rPr>
              <w:t>和行</w:t>
            </w:r>
            <w:r>
              <w:t xml:space="preserve"> </w:t>
            </w:r>
            <w:r>
              <w:rPr>
                <w:spacing w:val="-4"/>
              </w:rPr>
              <w:t>政命</w:t>
            </w:r>
            <w:r>
              <w:t xml:space="preserve"> </w:t>
            </w:r>
            <w:r>
              <w:rPr>
                <w:spacing w:val="22"/>
                <w:w w:val="133"/>
              </w:rPr>
              <w:t>令</w:t>
            </w:r>
          </w:p>
        </w:tc>
        <w:tc>
          <w:tcPr>
            <w:tcW w:w="900" w:type="dxa"/>
            <w:vAlign w:val="top"/>
          </w:tcPr>
          <w:p w14:paraId="795852DB">
            <w:pPr>
              <w:spacing w:line="322" w:lineRule="auto"/>
              <w:rPr>
                <w:rFonts w:ascii="Arial"/>
                <w:sz w:val="21"/>
              </w:rPr>
            </w:pPr>
          </w:p>
          <w:p w14:paraId="1A60027A">
            <w:pPr>
              <w:pStyle w:val="5"/>
              <w:spacing w:before="58" w:line="227" w:lineRule="auto"/>
              <w:ind w:left="192" w:right="178" w:hanging="9"/>
            </w:pPr>
            <w:r>
              <w:rPr>
                <w:spacing w:val="-3"/>
              </w:rPr>
              <w:t>行政处</w:t>
            </w:r>
            <w:r>
              <w:t xml:space="preserve"> </w:t>
            </w:r>
            <w:r>
              <w:rPr>
                <w:spacing w:val="-6"/>
              </w:rPr>
              <w:t>罚流程</w:t>
            </w:r>
          </w:p>
        </w:tc>
        <w:tc>
          <w:tcPr>
            <w:tcW w:w="2519" w:type="dxa"/>
            <w:vAlign w:val="top"/>
          </w:tcPr>
          <w:p w14:paraId="5AC1F28F">
            <w:pPr>
              <w:pStyle w:val="5"/>
              <w:spacing w:before="34" w:line="232" w:lineRule="auto"/>
              <w:ind w:left="112" w:right="105" w:hanging="1"/>
              <w:jc w:val="both"/>
            </w:pPr>
            <w:r>
              <w:rPr>
                <w:spacing w:val="-4"/>
              </w:rPr>
              <w:t>行政处罚事先告知书；行政处</w:t>
            </w:r>
            <w:r>
              <w:rPr>
                <w:spacing w:val="7"/>
              </w:rPr>
              <w:t xml:space="preserve"> 罚听证通知书；</w:t>
            </w:r>
            <w:r>
              <w:rPr>
                <w:spacing w:val="-40"/>
              </w:rPr>
              <w:t xml:space="preserve"> </w:t>
            </w:r>
            <w:r>
              <w:rPr>
                <w:spacing w:val="7"/>
              </w:rPr>
              <w:t>处罚执行情</w:t>
            </w:r>
            <w:r>
              <w:t xml:space="preserve"> </w:t>
            </w:r>
            <w:r>
              <w:rPr>
                <w:spacing w:val="-4"/>
              </w:rPr>
              <w:t>况：同意分期（延期）缴纳罚</w:t>
            </w:r>
            <w:r>
              <w:rPr>
                <w:spacing w:val="6"/>
              </w:rPr>
              <w:t xml:space="preserve"> </w:t>
            </w:r>
            <w:r>
              <w:rPr>
                <w:spacing w:val="-4"/>
              </w:rPr>
              <w:t>款通知书、督促履行义务催告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书、强制执行申请书等</w:t>
            </w:r>
          </w:p>
        </w:tc>
        <w:tc>
          <w:tcPr>
            <w:tcW w:w="2699" w:type="dxa"/>
            <w:vMerge w:val="restart"/>
            <w:tcBorders>
              <w:bottom w:val="nil"/>
            </w:tcBorders>
            <w:vAlign w:val="top"/>
          </w:tcPr>
          <w:p w14:paraId="7542C3B0">
            <w:pPr>
              <w:pStyle w:val="5"/>
              <w:spacing w:before="36" w:line="235" w:lineRule="auto"/>
              <w:ind w:left="108" w:right="54" w:firstLine="2"/>
              <w:jc w:val="both"/>
            </w:pPr>
            <w:r>
              <w:rPr>
                <w:spacing w:val="-4"/>
              </w:rPr>
              <w:t>《环境保护法》、《水污染防治</w:t>
            </w:r>
            <w:r>
              <w:rPr>
                <w:spacing w:val="11"/>
              </w:rPr>
              <w:t xml:space="preserve"> </w:t>
            </w:r>
            <w:r>
              <w:rPr>
                <w:spacing w:val="-25"/>
              </w:rPr>
              <w:t>法》、《海洋环境保护法》、《大气</w:t>
            </w:r>
            <w:r>
              <w:t xml:space="preserve"> </w:t>
            </w:r>
            <w:r>
              <w:rPr>
                <w:spacing w:val="-15"/>
              </w:rPr>
              <w:t>污染防治法》、《环境噪声污染防</w:t>
            </w:r>
            <w:r>
              <w:rPr>
                <w:spacing w:val="5"/>
              </w:rPr>
              <w:t xml:space="preserve"> </w:t>
            </w:r>
            <w:r>
              <w:rPr>
                <w:spacing w:val="-25"/>
              </w:rPr>
              <w:t>治法》、《土壤污染防治法》、《固</w:t>
            </w:r>
            <w:r>
              <w:t xml:space="preserve"> </w:t>
            </w:r>
            <w:r>
              <w:rPr>
                <w:spacing w:val="-15"/>
              </w:rPr>
              <w:t>体废物污染环境防治法》、《放射</w:t>
            </w:r>
            <w:r>
              <w:rPr>
                <w:spacing w:val="5"/>
              </w:rPr>
              <w:t xml:space="preserve"> </w:t>
            </w:r>
            <w:r>
              <w:rPr>
                <w:spacing w:val="-12"/>
              </w:rPr>
              <w:t>性污染防治法》、《核安全法》、</w:t>
            </w:r>
            <w:r>
              <w:rPr>
                <w:spacing w:val="10"/>
              </w:rPr>
              <w:t xml:space="preserve"> </w:t>
            </w:r>
            <w:r>
              <w:rPr>
                <w:spacing w:val="-15"/>
              </w:rPr>
              <w:t>《环境影响评价法》、《政府信息</w:t>
            </w:r>
            <w:r>
              <w:rPr>
                <w:spacing w:val="5"/>
              </w:rPr>
              <w:t xml:space="preserve"> </w:t>
            </w:r>
            <w:r>
              <w:rPr>
                <w:spacing w:val="-3"/>
              </w:rPr>
              <w:t>公开条例》、《环境行政处罚办</w:t>
            </w:r>
            <w:r>
              <w:t xml:space="preserve"> </w:t>
            </w:r>
            <w:r>
              <w:rPr>
                <w:spacing w:val="-2"/>
              </w:rPr>
              <w:t>法》</w:t>
            </w:r>
          </w:p>
        </w:tc>
        <w:tc>
          <w:tcPr>
            <w:tcW w:w="1619" w:type="dxa"/>
            <w:vMerge w:val="restart"/>
            <w:tcBorders>
              <w:bottom w:val="nil"/>
            </w:tcBorders>
            <w:vAlign w:val="top"/>
          </w:tcPr>
          <w:p w14:paraId="169BD7FE">
            <w:pPr>
              <w:spacing w:line="439" w:lineRule="auto"/>
              <w:rPr>
                <w:rFonts w:ascii="Arial"/>
                <w:sz w:val="21"/>
              </w:rPr>
            </w:pPr>
          </w:p>
          <w:p w14:paraId="095856C0">
            <w:pPr>
              <w:pStyle w:val="5"/>
              <w:spacing w:before="58" w:line="234" w:lineRule="auto"/>
              <w:ind w:left="114" w:right="103" w:firstLine="30"/>
              <w:jc w:val="both"/>
            </w:pPr>
            <w:r>
              <w:rPr>
                <w:spacing w:val="-15"/>
              </w:rPr>
              <w:t>自</w:t>
            </w:r>
            <w:r>
              <w:rPr>
                <w:spacing w:val="-43"/>
              </w:rPr>
              <w:t xml:space="preserve"> </w:t>
            </w:r>
            <w:r>
              <w:rPr>
                <w:spacing w:val="-15"/>
              </w:rPr>
              <w:t>收</w:t>
            </w:r>
            <w:r>
              <w:rPr>
                <w:spacing w:val="-52"/>
              </w:rPr>
              <w:t xml:space="preserve"> </w:t>
            </w:r>
            <w:r>
              <w:rPr>
                <w:spacing w:val="-15"/>
              </w:rPr>
              <w:t>到</w:t>
            </w:r>
            <w:r>
              <w:rPr>
                <w:spacing w:val="-32"/>
              </w:rPr>
              <w:t xml:space="preserve"> </w:t>
            </w:r>
            <w:r>
              <w:rPr>
                <w:spacing w:val="-15"/>
              </w:rPr>
              <w:t>申请之</w:t>
            </w:r>
            <w:r>
              <w:rPr>
                <w:spacing w:val="-25"/>
              </w:rPr>
              <w:t xml:space="preserve"> </w:t>
            </w:r>
            <w:r>
              <w:rPr>
                <w:spacing w:val="-15"/>
              </w:rPr>
              <w:t>日</w:t>
            </w:r>
            <w:r>
              <w:t xml:space="preserve"> </w:t>
            </w:r>
            <w:r>
              <w:rPr>
                <w:spacing w:val="-4"/>
              </w:rPr>
              <w:t>起</w:t>
            </w:r>
            <w:r>
              <w:rPr>
                <w:spacing w:val="-30"/>
              </w:rPr>
              <w:t xml:space="preserve"> </w:t>
            </w:r>
            <w:r>
              <w:rPr>
                <w:spacing w:val="-4"/>
              </w:rPr>
              <w:t>20</w:t>
            </w:r>
            <w:r>
              <w:rPr>
                <w:spacing w:val="-39"/>
              </w:rPr>
              <w:t xml:space="preserve"> </w:t>
            </w:r>
            <w:r>
              <w:rPr>
                <w:spacing w:val="-4"/>
              </w:rPr>
              <w:t>个工作日内</w:t>
            </w:r>
            <w:r>
              <w:t xml:space="preserve"> </w:t>
            </w:r>
            <w:r>
              <w:rPr>
                <w:spacing w:val="19"/>
              </w:rPr>
              <w:t>自该信息形成或</w:t>
            </w:r>
            <w:r>
              <w:rPr>
                <w:spacing w:val="1"/>
              </w:rPr>
              <w:t xml:space="preserve"> </w:t>
            </w:r>
            <w:r>
              <w:t>者变更之</w:t>
            </w:r>
            <w:r>
              <w:rPr>
                <w:spacing w:val="-34"/>
              </w:rPr>
              <w:t xml:space="preserve"> </w:t>
            </w:r>
            <w:r>
              <w:t>日起</w:t>
            </w:r>
            <w:r>
              <w:rPr>
                <w:spacing w:val="-13"/>
              </w:rPr>
              <w:t xml:space="preserve"> </w:t>
            </w:r>
            <w:r>
              <w:t xml:space="preserve">20 </w:t>
            </w:r>
            <w:r>
              <w:rPr>
                <w:spacing w:val="4"/>
              </w:rPr>
              <w:t>个工作日内</w:t>
            </w:r>
          </w:p>
        </w:tc>
        <w:tc>
          <w:tcPr>
            <w:tcW w:w="1179" w:type="dxa"/>
            <w:vMerge w:val="restart"/>
            <w:tcBorders>
              <w:bottom w:val="nil"/>
            </w:tcBorders>
            <w:vAlign w:val="top"/>
          </w:tcPr>
          <w:p w14:paraId="30C5DA96">
            <w:pPr>
              <w:spacing w:line="334" w:lineRule="auto"/>
              <w:rPr>
                <w:rFonts w:ascii="Arial"/>
                <w:sz w:val="21"/>
              </w:rPr>
            </w:pPr>
          </w:p>
          <w:p w14:paraId="3501B870">
            <w:pPr>
              <w:spacing w:line="335" w:lineRule="auto"/>
              <w:rPr>
                <w:rFonts w:ascii="Arial"/>
                <w:sz w:val="21"/>
              </w:rPr>
            </w:pPr>
          </w:p>
          <w:p w14:paraId="14E40BE6">
            <w:pPr>
              <w:pStyle w:val="5"/>
              <w:spacing w:before="58" w:line="214" w:lineRule="auto"/>
              <w:ind w:left="152"/>
            </w:pPr>
            <w:r>
              <w:rPr>
                <w:spacing w:val="-3"/>
              </w:rPr>
              <w:t>兴安盟阿尔</w:t>
            </w:r>
          </w:p>
          <w:p w14:paraId="0E72494A">
            <w:pPr>
              <w:pStyle w:val="5"/>
              <w:spacing w:before="24" w:line="216" w:lineRule="auto"/>
              <w:ind w:left="167"/>
            </w:pPr>
            <w:r>
              <w:rPr>
                <w:spacing w:val="-6"/>
              </w:rPr>
              <w:t>山市生态环</w:t>
            </w:r>
          </w:p>
          <w:p w14:paraId="4E61B525">
            <w:pPr>
              <w:pStyle w:val="5"/>
              <w:spacing w:before="22" w:line="213" w:lineRule="auto"/>
              <w:ind w:left="412"/>
            </w:pPr>
            <w:r>
              <w:rPr>
                <w:spacing w:val="-2"/>
              </w:rPr>
              <w:t>境局</w:t>
            </w:r>
          </w:p>
        </w:tc>
        <w:tc>
          <w:tcPr>
            <w:tcW w:w="1160" w:type="dxa"/>
            <w:vAlign w:val="top"/>
          </w:tcPr>
          <w:p w14:paraId="149621BB">
            <w:pPr>
              <w:spacing w:line="321" w:lineRule="auto"/>
              <w:rPr>
                <w:rFonts w:ascii="Arial"/>
                <w:sz w:val="21"/>
              </w:rPr>
            </w:pPr>
          </w:p>
          <w:p w14:paraId="3C98B647">
            <w:pPr>
              <w:pStyle w:val="5"/>
              <w:spacing w:before="58" w:line="214" w:lineRule="auto"/>
              <w:ind w:left="135"/>
            </w:pPr>
            <w:r>
              <w:rPr>
                <w:spacing w:val="-6"/>
              </w:rPr>
              <w:t>■政府网站</w:t>
            </w:r>
          </w:p>
        </w:tc>
        <w:tc>
          <w:tcPr>
            <w:tcW w:w="720" w:type="dxa"/>
            <w:vAlign w:val="top"/>
          </w:tcPr>
          <w:p w14:paraId="21F13418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 w14:paraId="02AAEC17">
            <w:pPr>
              <w:spacing w:line="437" w:lineRule="auto"/>
              <w:rPr>
                <w:rFonts w:ascii="Arial"/>
                <w:sz w:val="21"/>
              </w:rPr>
            </w:pPr>
          </w:p>
          <w:p w14:paraId="33492370">
            <w:pPr>
              <w:spacing w:before="59" w:line="238" w:lineRule="auto"/>
              <w:ind w:left="3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551" w:type="dxa"/>
            <w:vAlign w:val="top"/>
          </w:tcPr>
          <w:p w14:paraId="6F4850CD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Align w:val="top"/>
          </w:tcPr>
          <w:p w14:paraId="499A2107">
            <w:pPr>
              <w:spacing w:line="437" w:lineRule="auto"/>
              <w:rPr>
                <w:rFonts w:ascii="Arial"/>
                <w:sz w:val="21"/>
              </w:rPr>
            </w:pPr>
          </w:p>
          <w:p w14:paraId="7D7451FF">
            <w:pPr>
              <w:spacing w:before="59" w:line="238" w:lineRule="auto"/>
              <w:ind w:left="3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top"/>
          </w:tcPr>
          <w:p w14:paraId="71D1F65A">
            <w:pPr>
              <w:rPr>
                <w:rFonts w:ascii="Arial"/>
                <w:sz w:val="21"/>
              </w:rPr>
            </w:pPr>
          </w:p>
        </w:tc>
        <w:tc>
          <w:tcPr>
            <w:tcW w:w="724" w:type="dxa"/>
            <w:vAlign w:val="top"/>
          </w:tcPr>
          <w:p w14:paraId="706D979D">
            <w:pPr>
              <w:rPr>
                <w:rFonts w:ascii="Arial"/>
                <w:sz w:val="21"/>
              </w:rPr>
            </w:pPr>
          </w:p>
        </w:tc>
      </w:tr>
      <w:tr w14:paraId="7B9B6A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8" w:hRule="atLeast"/>
        </w:trPr>
        <w:tc>
          <w:tcPr>
            <w:tcW w:w="544" w:type="dxa"/>
            <w:vAlign w:val="top"/>
          </w:tcPr>
          <w:p w14:paraId="133D1075">
            <w:pPr>
              <w:spacing w:line="337" w:lineRule="auto"/>
              <w:rPr>
                <w:rFonts w:ascii="Arial"/>
                <w:sz w:val="21"/>
              </w:rPr>
            </w:pPr>
          </w:p>
          <w:p w14:paraId="111074C8">
            <w:pPr>
              <w:pStyle w:val="5"/>
              <w:spacing w:before="59" w:line="185" w:lineRule="auto"/>
              <w:ind w:left="242"/>
            </w:pPr>
            <w:r>
              <w:t>5</w:t>
            </w: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28BD2F31"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 w14:paraId="7EFF954D">
            <w:pPr>
              <w:pStyle w:val="5"/>
              <w:spacing w:before="257" w:line="227" w:lineRule="auto"/>
              <w:ind w:left="192" w:right="178" w:hanging="9"/>
            </w:pPr>
            <w:r>
              <w:rPr>
                <w:spacing w:val="-3"/>
              </w:rPr>
              <w:t>行政处</w:t>
            </w:r>
            <w:r>
              <w:t xml:space="preserve"> </w:t>
            </w:r>
            <w:r>
              <w:rPr>
                <w:spacing w:val="-6"/>
              </w:rPr>
              <w:t>罚决定</w:t>
            </w:r>
          </w:p>
        </w:tc>
        <w:tc>
          <w:tcPr>
            <w:tcW w:w="2519" w:type="dxa"/>
            <w:vAlign w:val="top"/>
          </w:tcPr>
          <w:p w14:paraId="5ACD2E05">
            <w:pPr>
              <w:spacing w:line="311" w:lineRule="auto"/>
              <w:rPr>
                <w:rFonts w:ascii="Arial"/>
                <w:sz w:val="21"/>
              </w:rPr>
            </w:pPr>
          </w:p>
          <w:p w14:paraId="62243D4B">
            <w:pPr>
              <w:pStyle w:val="5"/>
              <w:spacing w:before="58" w:line="214" w:lineRule="auto"/>
              <w:ind w:left="111"/>
            </w:pPr>
            <w:r>
              <w:rPr>
                <w:spacing w:val="-1"/>
              </w:rPr>
              <w:t>行政处罚决定书（全文公开）</w:t>
            </w:r>
          </w:p>
        </w:tc>
        <w:tc>
          <w:tcPr>
            <w:tcW w:w="2699" w:type="dxa"/>
            <w:vMerge w:val="continue"/>
            <w:tcBorders>
              <w:top w:val="nil"/>
            </w:tcBorders>
            <w:vAlign w:val="top"/>
          </w:tcPr>
          <w:p w14:paraId="3DA185BD">
            <w:pPr>
              <w:rPr>
                <w:rFonts w:ascii="Arial"/>
                <w:sz w:val="21"/>
              </w:rPr>
            </w:pPr>
          </w:p>
        </w:tc>
        <w:tc>
          <w:tcPr>
            <w:tcW w:w="1619" w:type="dxa"/>
            <w:vMerge w:val="continue"/>
            <w:tcBorders>
              <w:top w:val="nil"/>
            </w:tcBorders>
            <w:vAlign w:val="top"/>
          </w:tcPr>
          <w:p w14:paraId="0E049B82">
            <w:pPr>
              <w:rPr>
                <w:rFonts w:ascii="Arial"/>
                <w:sz w:val="21"/>
              </w:rPr>
            </w:pPr>
          </w:p>
        </w:tc>
        <w:tc>
          <w:tcPr>
            <w:tcW w:w="1179" w:type="dxa"/>
            <w:vMerge w:val="continue"/>
            <w:tcBorders>
              <w:top w:val="nil"/>
            </w:tcBorders>
            <w:vAlign w:val="top"/>
          </w:tcPr>
          <w:p w14:paraId="7492F99D">
            <w:pPr>
              <w:rPr>
                <w:rFonts w:ascii="Arial"/>
                <w:sz w:val="21"/>
              </w:rPr>
            </w:pPr>
          </w:p>
        </w:tc>
        <w:tc>
          <w:tcPr>
            <w:tcW w:w="1160" w:type="dxa"/>
            <w:vAlign w:val="top"/>
          </w:tcPr>
          <w:p w14:paraId="685C99E7">
            <w:pPr>
              <w:pStyle w:val="5"/>
              <w:spacing w:before="256" w:line="214" w:lineRule="auto"/>
              <w:ind w:left="135"/>
            </w:pPr>
            <w:r>
              <w:rPr>
                <w:spacing w:val="-6"/>
              </w:rPr>
              <w:t>■政府网站</w:t>
            </w:r>
          </w:p>
        </w:tc>
        <w:tc>
          <w:tcPr>
            <w:tcW w:w="720" w:type="dxa"/>
            <w:vAlign w:val="top"/>
          </w:tcPr>
          <w:p w14:paraId="3422D7F6">
            <w:pPr>
              <w:spacing w:line="311" w:lineRule="auto"/>
              <w:rPr>
                <w:rFonts w:ascii="Arial"/>
                <w:sz w:val="21"/>
              </w:rPr>
            </w:pPr>
          </w:p>
          <w:p w14:paraId="34947B5D">
            <w:pPr>
              <w:spacing w:before="58" w:line="238" w:lineRule="auto"/>
              <w:ind w:left="3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top"/>
          </w:tcPr>
          <w:p w14:paraId="7DC7B2BC">
            <w:pPr>
              <w:rPr>
                <w:rFonts w:ascii="Arial"/>
                <w:sz w:val="21"/>
              </w:rPr>
            </w:pPr>
          </w:p>
        </w:tc>
        <w:tc>
          <w:tcPr>
            <w:tcW w:w="551" w:type="dxa"/>
            <w:vAlign w:val="top"/>
          </w:tcPr>
          <w:p w14:paraId="2E84E4C0">
            <w:pPr>
              <w:spacing w:line="311" w:lineRule="auto"/>
              <w:rPr>
                <w:rFonts w:ascii="Arial"/>
                <w:sz w:val="21"/>
              </w:rPr>
            </w:pPr>
          </w:p>
          <w:p w14:paraId="529E3AD4">
            <w:pPr>
              <w:spacing w:before="58" w:line="238" w:lineRule="auto"/>
              <w:ind w:left="2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top"/>
          </w:tcPr>
          <w:p w14:paraId="123401B7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Align w:val="top"/>
          </w:tcPr>
          <w:p w14:paraId="3F546684">
            <w:pPr>
              <w:rPr>
                <w:rFonts w:ascii="Arial"/>
                <w:sz w:val="21"/>
              </w:rPr>
            </w:pPr>
          </w:p>
        </w:tc>
        <w:tc>
          <w:tcPr>
            <w:tcW w:w="724" w:type="dxa"/>
            <w:vAlign w:val="top"/>
          </w:tcPr>
          <w:p w14:paraId="7575564E">
            <w:pPr>
              <w:rPr>
                <w:rFonts w:ascii="Arial"/>
                <w:sz w:val="21"/>
              </w:rPr>
            </w:pPr>
          </w:p>
        </w:tc>
      </w:tr>
      <w:tr w14:paraId="406BC6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544" w:type="dxa"/>
            <w:vAlign w:val="top"/>
          </w:tcPr>
          <w:p w14:paraId="5F9E8251">
            <w:pPr>
              <w:pStyle w:val="5"/>
              <w:spacing w:before="285" w:line="188" w:lineRule="auto"/>
              <w:ind w:left="241"/>
            </w:pPr>
            <w:r>
              <w:t>6</w:t>
            </w: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0FF26A5F">
            <w:pPr>
              <w:pStyle w:val="5"/>
              <w:spacing w:before="270" w:line="236" w:lineRule="auto"/>
              <w:ind w:left="183" w:right="178"/>
              <w:jc w:val="both"/>
            </w:pPr>
            <w:r>
              <w:rPr>
                <w:spacing w:val="-4"/>
              </w:rPr>
              <w:t>行政</w:t>
            </w:r>
            <w:r>
              <w:t xml:space="preserve"> </w:t>
            </w:r>
            <w:r>
              <w:rPr>
                <w:spacing w:val="-4"/>
              </w:rPr>
              <w:t>处罚</w:t>
            </w:r>
            <w:r>
              <w:t xml:space="preserve"> </w:t>
            </w:r>
            <w:r>
              <w:rPr>
                <w:spacing w:val="-4"/>
              </w:rPr>
              <w:t>行政</w:t>
            </w:r>
            <w:r>
              <w:t xml:space="preserve"> </w:t>
            </w:r>
            <w:r>
              <w:rPr>
                <w:spacing w:val="-4"/>
              </w:rPr>
              <w:t>强制</w:t>
            </w:r>
            <w:r>
              <w:t xml:space="preserve"> </w:t>
            </w:r>
            <w:r>
              <w:rPr>
                <w:spacing w:val="-4"/>
              </w:rPr>
              <w:t>和行</w:t>
            </w:r>
            <w:r>
              <w:t xml:space="preserve"> </w:t>
            </w:r>
            <w:r>
              <w:rPr>
                <w:spacing w:val="-4"/>
              </w:rPr>
              <w:t>政命</w:t>
            </w:r>
            <w:r>
              <w:t xml:space="preserve"> </w:t>
            </w:r>
            <w:r>
              <w:rPr>
                <w:spacing w:val="22"/>
                <w:w w:val="133"/>
              </w:rPr>
              <w:t>令</w:t>
            </w:r>
          </w:p>
        </w:tc>
        <w:tc>
          <w:tcPr>
            <w:tcW w:w="900" w:type="dxa"/>
            <w:vAlign w:val="top"/>
          </w:tcPr>
          <w:p w14:paraId="4F090675">
            <w:pPr>
              <w:pStyle w:val="5"/>
              <w:spacing w:before="145" w:line="227" w:lineRule="auto"/>
              <w:ind w:left="188" w:right="178" w:hanging="5"/>
            </w:pPr>
            <w:r>
              <w:rPr>
                <w:spacing w:val="-3"/>
              </w:rPr>
              <w:t>行政强</w:t>
            </w:r>
            <w:r>
              <w:t xml:space="preserve"> </w:t>
            </w:r>
            <w:r>
              <w:rPr>
                <w:spacing w:val="-5"/>
              </w:rPr>
              <w:t>制流程</w:t>
            </w:r>
          </w:p>
        </w:tc>
        <w:tc>
          <w:tcPr>
            <w:tcW w:w="2519" w:type="dxa"/>
            <w:vAlign w:val="top"/>
          </w:tcPr>
          <w:p w14:paraId="091F74C4">
            <w:pPr>
              <w:pStyle w:val="5"/>
              <w:spacing w:before="30" w:line="227" w:lineRule="auto"/>
              <w:ind w:left="115" w:right="22" w:hanging="4"/>
              <w:jc w:val="both"/>
            </w:pPr>
            <w:r>
              <w:rPr>
                <w:spacing w:val="-10"/>
              </w:rPr>
              <w:t>查封、扣押清单；查封（扣押）</w:t>
            </w:r>
            <w:r>
              <w:t xml:space="preserve"> </w:t>
            </w:r>
            <w:r>
              <w:rPr>
                <w:spacing w:val="-11"/>
              </w:rPr>
              <w:t>延期通知书；解除查封（扣押）</w:t>
            </w:r>
            <w:r>
              <w:rPr>
                <w:spacing w:val="9"/>
              </w:rPr>
              <w:t xml:space="preserve"> </w:t>
            </w:r>
            <w:r>
              <w:rPr>
                <w:spacing w:val="-4"/>
              </w:rPr>
              <w:t>决定书</w:t>
            </w:r>
          </w:p>
        </w:tc>
        <w:tc>
          <w:tcPr>
            <w:tcW w:w="2699" w:type="dxa"/>
            <w:vMerge w:val="restart"/>
            <w:tcBorders>
              <w:bottom w:val="nil"/>
            </w:tcBorders>
            <w:vAlign w:val="top"/>
          </w:tcPr>
          <w:p w14:paraId="6E9AEFC3">
            <w:pPr>
              <w:pStyle w:val="5"/>
              <w:spacing w:before="34" w:line="237" w:lineRule="auto"/>
              <w:ind w:left="108" w:right="54" w:firstLine="2"/>
              <w:jc w:val="both"/>
            </w:pPr>
            <w:r>
              <w:rPr>
                <w:spacing w:val="-4"/>
              </w:rPr>
              <w:t>《环境保护法》、《水污染防治</w:t>
            </w:r>
            <w:r>
              <w:rPr>
                <w:spacing w:val="11"/>
              </w:rPr>
              <w:t xml:space="preserve"> </w:t>
            </w:r>
            <w:r>
              <w:rPr>
                <w:spacing w:val="-25"/>
              </w:rPr>
              <w:t>法》、《海洋环境保护法》、《大气</w:t>
            </w:r>
            <w:r>
              <w:t xml:space="preserve"> </w:t>
            </w:r>
            <w:r>
              <w:rPr>
                <w:spacing w:val="-15"/>
              </w:rPr>
              <w:t>污染防治法》、《环境噪声污染防</w:t>
            </w:r>
            <w:r>
              <w:rPr>
                <w:spacing w:val="5"/>
              </w:rPr>
              <w:t xml:space="preserve"> </w:t>
            </w:r>
            <w:r>
              <w:rPr>
                <w:spacing w:val="-25"/>
              </w:rPr>
              <w:t>治法》、《土壤污染防治法》、《固</w:t>
            </w:r>
            <w:r>
              <w:t xml:space="preserve"> </w:t>
            </w:r>
            <w:r>
              <w:rPr>
                <w:spacing w:val="-15"/>
              </w:rPr>
              <w:t>体废物污染环境防治法》、《放射</w:t>
            </w:r>
            <w:r>
              <w:rPr>
                <w:spacing w:val="5"/>
              </w:rPr>
              <w:t xml:space="preserve"> </w:t>
            </w:r>
            <w:r>
              <w:rPr>
                <w:spacing w:val="-12"/>
              </w:rPr>
              <w:t>性污染防治法》、《核安全法》、</w:t>
            </w:r>
            <w:r>
              <w:rPr>
                <w:spacing w:val="10"/>
              </w:rPr>
              <w:t xml:space="preserve"> </w:t>
            </w:r>
            <w:r>
              <w:rPr>
                <w:spacing w:val="-15"/>
              </w:rPr>
              <w:t>《环境影响评价法》、《政府信息</w:t>
            </w:r>
            <w:r>
              <w:rPr>
                <w:spacing w:val="5"/>
              </w:rPr>
              <w:t xml:space="preserve"> </w:t>
            </w:r>
            <w:r>
              <w:rPr>
                <w:spacing w:val="-3"/>
              </w:rPr>
              <w:t>公开条例》、《环境行政处罚办</w:t>
            </w:r>
            <w:r>
              <w:t xml:space="preserve"> </w:t>
            </w:r>
            <w:r>
              <w:rPr>
                <w:spacing w:val="-2"/>
              </w:rPr>
              <w:t>法》</w:t>
            </w:r>
          </w:p>
        </w:tc>
        <w:tc>
          <w:tcPr>
            <w:tcW w:w="1619" w:type="dxa"/>
            <w:vAlign w:val="top"/>
          </w:tcPr>
          <w:p w14:paraId="1086E851">
            <w:pPr>
              <w:pStyle w:val="5"/>
              <w:spacing w:before="145" w:line="227" w:lineRule="auto"/>
              <w:ind w:left="114" w:right="103" w:firstLine="30"/>
            </w:pPr>
            <w:r>
              <w:rPr>
                <w:spacing w:val="-15"/>
              </w:rPr>
              <w:t>自</w:t>
            </w:r>
            <w:r>
              <w:rPr>
                <w:spacing w:val="-43"/>
              </w:rPr>
              <w:t xml:space="preserve"> </w:t>
            </w:r>
            <w:r>
              <w:rPr>
                <w:spacing w:val="-15"/>
              </w:rPr>
              <w:t>收</w:t>
            </w:r>
            <w:r>
              <w:rPr>
                <w:spacing w:val="-52"/>
              </w:rPr>
              <w:t xml:space="preserve"> </w:t>
            </w:r>
            <w:r>
              <w:rPr>
                <w:spacing w:val="-15"/>
              </w:rPr>
              <w:t>到</w:t>
            </w:r>
            <w:r>
              <w:rPr>
                <w:spacing w:val="-32"/>
              </w:rPr>
              <w:t xml:space="preserve"> </w:t>
            </w:r>
            <w:r>
              <w:rPr>
                <w:spacing w:val="-15"/>
              </w:rPr>
              <w:t>申请之</w:t>
            </w:r>
            <w:r>
              <w:rPr>
                <w:spacing w:val="-25"/>
              </w:rPr>
              <w:t xml:space="preserve"> </w:t>
            </w:r>
            <w:r>
              <w:rPr>
                <w:spacing w:val="-15"/>
              </w:rPr>
              <w:t>日</w:t>
            </w:r>
            <w:r>
              <w:t xml:space="preserve"> 起</w:t>
            </w:r>
            <w:r>
              <w:rPr>
                <w:spacing w:val="-29"/>
              </w:rPr>
              <w:t xml:space="preserve"> </w:t>
            </w:r>
            <w:r>
              <w:t>20</w:t>
            </w:r>
            <w:r>
              <w:rPr>
                <w:spacing w:val="-40"/>
              </w:rPr>
              <w:t xml:space="preserve"> </w:t>
            </w:r>
            <w:r>
              <w:t>个工作日内</w:t>
            </w:r>
          </w:p>
        </w:tc>
        <w:tc>
          <w:tcPr>
            <w:tcW w:w="1179" w:type="dxa"/>
            <w:vAlign w:val="top"/>
          </w:tcPr>
          <w:p w14:paraId="1295B399">
            <w:pPr>
              <w:pStyle w:val="5"/>
              <w:spacing w:before="29" w:line="214" w:lineRule="auto"/>
              <w:ind w:left="152"/>
            </w:pPr>
            <w:r>
              <w:rPr>
                <w:spacing w:val="-3"/>
              </w:rPr>
              <w:t>兴安盟阿尔</w:t>
            </w:r>
          </w:p>
          <w:p w14:paraId="45E349C9">
            <w:pPr>
              <w:pStyle w:val="5"/>
              <w:spacing w:before="24" w:line="216" w:lineRule="auto"/>
              <w:ind w:left="167"/>
            </w:pPr>
            <w:r>
              <w:rPr>
                <w:spacing w:val="-6"/>
              </w:rPr>
              <w:t>山市生态环</w:t>
            </w:r>
          </w:p>
          <w:p w14:paraId="79E1A299">
            <w:pPr>
              <w:pStyle w:val="5"/>
              <w:spacing w:before="22" w:line="204" w:lineRule="auto"/>
              <w:ind w:left="412"/>
            </w:pPr>
            <w:r>
              <w:rPr>
                <w:spacing w:val="-2"/>
              </w:rPr>
              <w:t>境局</w:t>
            </w:r>
          </w:p>
        </w:tc>
        <w:tc>
          <w:tcPr>
            <w:tcW w:w="1160" w:type="dxa"/>
            <w:vAlign w:val="top"/>
          </w:tcPr>
          <w:p w14:paraId="5BBC327E">
            <w:pPr>
              <w:pStyle w:val="5"/>
              <w:spacing w:before="262" w:line="214" w:lineRule="auto"/>
              <w:ind w:left="135"/>
            </w:pPr>
            <w:r>
              <w:rPr>
                <w:spacing w:val="-6"/>
              </w:rPr>
              <w:t>■政府网站</w:t>
            </w:r>
          </w:p>
        </w:tc>
        <w:tc>
          <w:tcPr>
            <w:tcW w:w="720" w:type="dxa"/>
            <w:vAlign w:val="top"/>
          </w:tcPr>
          <w:p w14:paraId="1079AD99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 w14:paraId="3F882B96">
            <w:pPr>
              <w:spacing w:before="261" w:line="238" w:lineRule="auto"/>
              <w:ind w:left="3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551" w:type="dxa"/>
            <w:vAlign w:val="top"/>
          </w:tcPr>
          <w:p w14:paraId="0A315E55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Align w:val="top"/>
          </w:tcPr>
          <w:p w14:paraId="0CBB1824">
            <w:pPr>
              <w:spacing w:before="261" w:line="238" w:lineRule="auto"/>
              <w:ind w:left="3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top"/>
          </w:tcPr>
          <w:p w14:paraId="2C0B4292">
            <w:pPr>
              <w:rPr>
                <w:rFonts w:ascii="Arial"/>
                <w:sz w:val="21"/>
              </w:rPr>
            </w:pPr>
          </w:p>
        </w:tc>
        <w:tc>
          <w:tcPr>
            <w:tcW w:w="724" w:type="dxa"/>
            <w:vAlign w:val="top"/>
          </w:tcPr>
          <w:p w14:paraId="3C530F39">
            <w:pPr>
              <w:rPr>
                <w:rFonts w:ascii="Arial"/>
                <w:sz w:val="21"/>
              </w:rPr>
            </w:pPr>
          </w:p>
        </w:tc>
      </w:tr>
      <w:tr w14:paraId="31EB26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544" w:type="dxa"/>
            <w:vAlign w:val="top"/>
          </w:tcPr>
          <w:p w14:paraId="1D8692CD">
            <w:pPr>
              <w:pStyle w:val="5"/>
              <w:spacing w:before="289" w:line="185" w:lineRule="auto"/>
              <w:ind w:left="241"/>
            </w:pPr>
            <w:r>
              <w:t>7</w:t>
            </w:r>
          </w:p>
        </w:tc>
        <w:tc>
          <w:tcPr>
            <w:tcW w:w="720" w:type="dxa"/>
            <w:vMerge w:val="continue"/>
            <w:tcBorders>
              <w:top w:val="nil"/>
              <w:bottom w:val="nil"/>
            </w:tcBorders>
            <w:vAlign w:val="top"/>
          </w:tcPr>
          <w:p w14:paraId="39B1EA0C"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 w14:paraId="590BBF44">
            <w:pPr>
              <w:pStyle w:val="5"/>
              <w:spacing w:before="146" w:line="227" w:lineRule="auto"/>
              <w:ind w:left="188" w:right="178" w:hanging="5"/>
            </w:pPr>
            <w:r>
              <w:rPr>
                <w:spacing w:val="-3"/>
              </w:rPr>
              <w:t>行政强</w:t>
            </w:r>
            <w:r>
              <w:t xml:space="preserve"> </w:t>
            </w:r>
            <w:r>
              <w:rPr>
                <w:spacing w:val="-5"/>
              </w:rPr>
              <w:t>制决定</w:t>
            </w:r>
          </w:p>
        </w:tc>
        <w:tc>
          <w:tcPr>
            <w:tcW w:w="2519" w:type="dxa"/>
            <w:vAlign w:val="top"/>
          </w:tcPr>
          <w:p w14:paraId="3915B16E">
            <w:pPr>
              <w:pStyle w:val="5"/>
              <w:spacing w:before="263" w:line="214" w:lineRule="auto"/>
              <w:ind w:right="17"/>
              <w:jc w:val="right"/>
            </w:pPr>
            <w:r>
              <w:rPr>
                <w:spacing w:val="-10"/>
              </w:rPr>
              <w:t>查封、扣押决定书（全文公开）</w:t>
            </w:r>
          </w:p>
        </w:tc>
        <w:tc>
          <w:tcPr>
            <w:tcW w:w="2699" w:type="dxa"/>
            <w:vMerge w:val="continue"/>
            <w:tcBorders>
              <w:top w:val="nil"/>
              <w:bottom w:val="nil"/>
            </w:tcBorders>
            <w:vAlign w:val="top"/>
          </w:tcPr>
          <w:p w14:paraId="49F600E4">
            <w:pPr>
              <w:rPr>
                <w:rFonts w:ascii="Arial"/>
                <w:sz w:val="21"/>
              </w:rPr>
            </w:pPr>
          </w:p>
        </w:tc>
        <w:tc>
          <w:tcPr>
            <w:tcW w:w="1619" w:type="dxa"/>
            <w:vAlign w:val="top"/>
          </w:tcPr>
          <w:p w14:paraId="77F16433">
            <w:pPr>
              <w:pStyle w:val="5"/>
              <w:spacing w:before="31" w:line="227" w:lineRule="auto"/>
              <w:ind w:left="114" w:right="103" w:firstLine="30"/>
              <w:jc w:val="both"/>
            </w:pPr>
            <w:r>
              <w:rPr>
                <w:spacing w:val="14"/>
              </w:rPr>
              <w:t>自该信息形成或</w:t>
            </w:r>
            <w:r>
              <w:rPr>
                <w:spacing w:val="5"/>
              </w:rPr>
              <w:t xml:space="preserve"> </w:t>
            </w:r>
            <w:r>
              <w:t>者变更之</w:t>
            </w:r>
            <w:r>
              <w:rPr>
                <w:spacing w:val="-34"/>
              </w:rPr>
              <w:t xml:space="preserve"> </w:t>
            </w:r>
            <w:r>
              <w:t>日起</w:t>
            </w:r>
            <w:r>
              <w:rPr>
                <w:spacing w:val="-13"/>
              </w:rPr>
              <w:t xml:space="preserve"> </w:t>
            </w:r>
            <w:r>
              <w:t xml:space="preserve">20 </w:t>
            </w:r>
            <w:r>
              <w:rPr>
                <w:spacing w:val="4"/>
              </w:rPr>
              <w:t>个工作日内</w:t>
            </w:r>
          </w:p>
        </w:tc>
        <w:tc>
          <w:tcPr>
            <w:tcW w:w="1179" w:type="dxa"/>
            <w:vAlign w:val="top"/>
          </w:tcPr>
          <w:p w14:paraId="3C9AEDBE">
            <w:pPr>
              <w:pStyle w:val="5"/>
              <w:spacing w:before="30" w:line="214" w:lineRule="auto"/>
              <w:ind w:left="152"/>
            </w:pPr>
            <w:r>
              <w:rPr>
                <w:spacing w:val="-3"/>
              </w:rPr>
              <w:t>兴安盟阿尔</w:t>
            </w:r>
          </w:p>
          <w:p w14:paraId="67B1FAC2">
            <w:pPr>
              <w:pStyle w:val="5"/>
              <w:spacing w:before="24" w:line="216" w:lineRule="auto"/>
              <w:ind w:left="167"/>
            </w:pPr>
            <w:r>
              <w:rPr>
                <w:spacing w:val="-6"/>
              </w:rPr>
              <w:t>山市生态环</w:t>
            </w:r>
          </w:p>
          <w:p w14:paraId="0C668EA9">
            <w:pPr>
              <w:pStyle w:val="5"/>
              <w:spacing w:before="22" w:line="203" w:lineRule="auto"/>
              <w:ind w:left="412"/>
            </w:pPr>
            <w:r>
              <w:rPr>
                <w:spacing w:val="-2"/>
              </w:rPr>
              <w:t>境局</w:t>
            </w:r>
          </w:p>
        </w:tc>
        <w:tc>
          <w:tcPr>
            <w:tcW w:w="1160" w:type="dxa"/>
            <w:vMerge w:val="restart"/>
            <w:tcBorders>
              <w:bottom w:val="nil"/>
            </w:tcBorders>
            <w:vAlign w:val="top"/>
          </w:tcPr>
          <w:p w14:paraId="50F09C63">
            <w:pPr>
              <w:spacing w:line="439" w:lineRule="auto"/>
              <w:rPr>
                <w:rFonts w:ascii="Arial"/>
                <w:sz w:val="21"/>
              </w:rPr>
            </w:pPr>
          </w:p>
          <w:p w14:paraId="6651F011">
            <w:pPr>
              <w:pStyle w:val="5"/>
              <w:spacing w:before="59" w:line="214" w:lineRule="auto"/>
              <w:ind w:left="135"/>
            </w:pPr>
            <w:r>
              <w:rPr>
                <w:spacing w:val="-6"/>
              </w:rPr>
              <w:t>■政府网站</w:t>
            </w:r>
          </w:p>
        </w:tc>
        <w:tc>
          <w:tcPr>
            <w:tcW w:w="720" w:type="dxa"/>
            <w:vAlign w:val="top"/>
          </w:tcPr>
          <w:p w14:paraId="772C7B9C">
            <w:pPr>
              <w:spacing w:before="263" w:line="238" w:lineRule="auto"/>
              <w:ind w:left="3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top"/>
          </w:tcPr>
          <w:p w14:paraId="1B38F286">
            <w:pPr>
              <w:rPr>
                <w:rFonts w:ascii="Arial"/>
                <w:sz w:val="21"/>
              </w:rPr>
            </w:pPr>
          </w:p>
        </w:tc>
        <w:tc>
          <w:tcPr>
            <w:tcW w:w="551" w:type="dxa"/>
            <w:vAlign w:val="top"/>
          </w:tcPr>
          <w:p w14:paraId="79C5C206">
            <w:pPr>
              <w:spacing w:before="263" w:line="238" w:lineRule="auto"/>
              <w:ind w:left="2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top"/>
          </w:tcPr>
          <w:p w14:paraId="1755B89F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Align w:val="top"/>
          </w:tcPr>
          <w:p w14:paraId="2BE8E643">
            <w:pPr>
              <w:rPr>
                <w:rFonts w:ascii="Arial"/>
                <w:sz w:val="21"/>
              </w:rPr>
            </w:pPr>
          </w:p>
        </w:tc>
        <w:tc>
          <w:tcPr>
            <w:tcW w:w="724" w:type="dxa"/>
            <w:vAlign w:val="top"/>
          </w:tcPr>
          <w:p w14:paraId="0A73EDFA">
            <w:pPr>
              <w:rPr>
                <w:rFonts w:ascii="Arial"/>
                <w:sz w:val="21"/>
              </w:rPr>
            </w:pPr>
          </w:p>
        </w:tc>
      </w:tr>
      <w:tr w14:paraId="724DE7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544" w:type="dxa"/>
            <w:vAlign w:val="top"/>
          </w:tcPr>
          <w:p w14:paraId="40F680A4">
            <w:pPr>
              <w:pStyle w:val="5"/>
              <w:spacing w:before="287" w:line="188" w:lineRule="auto"/>
              <w:ind w:left="241"/>
            </w:pPr>
            <w:r>
              <w:t>8</w:t>
            </w: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145094E4"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 w14:paraId="2EF16B85">
            <w:pPr>
              <w:pStyle w:val="5"/>
              <w:spacing w:before="147" w:line="227" w:lineRule="auto"/>
              <w:ind w:left="361" w:right="178" w:hanging="178"/>
            </w:pPr>
            <w:r>
              <w:rPr>
                <w:spacing w:val="-3"/>
              </w:rPr>
              <w:t>行政命</w:t>
            </w:r>
            <w:r>
              <w:t xml:space="preserve"> 令</w:t>
            </w:r>
          </w:p>
        </w:tc>
        <w:tc>
          <w:tcPr>
            <w:tcW w:w="2519" w:type="dxa"/>
            <w:vAlign w:val="top"/>
          </w:tcPr>
          <w:p w14:paraId="636172F2">
            <w:pPr>
              <w:pStyle w:val="5"/>
              <w:spacing w:before="146" w:line="229" w:lineRule="auto"/>
              <w:ind w:left="118" w:right="105" w:hanging="2"/>
            </w:pPr>
            <w:r>
              <w:rPr>
                <w:spacing w:val="-4"/>
              </w:rPr>
              <w:t>责令改正违法行为决定书（全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文公开）</w:t>
            </w:r>
          </w:p>
        </w:tc>
        <w:tc>
          <w:tcPr>
            <w:tcW w:w="2699" w:type="dxa"/>
            <w:vMerge w:val="continue"/>
            <w:tcBorders>
              <w:top w:val="nil"/>
            </w:tcBorders>
            <w:vAlign w:val="top"/>
          </w:tcPr>
          <w:p w14:paraId="0D7A63B7">
            <w:pPr>
              <w:rPr>
                <w:rFonts w:ascii="Arial"/>
                <w:sz w:val="21"/>
              </w:rPr>
            </w:pPr>
          </w:p>
        </w:tc>
        <w:tc>
          <w:tcPr>
            <w:tcW w:w="1619" w:type="dxa"/>
            <w:vAlign w:val="top"/>
          </w:tcPr>
          <w:p w14:paraId="30983B9F">
            <w:pPr>
              <w:pStyle w:val="5"/>
              <w:spacing w:before="31" w:line="227" w:lineRule="auto"/>
              <w:ind w:left="114" w:right="103" w:firstLine="30"/>
              <w:jc w:val="both"/>
            </w:pPr>
            <w:r>
              <w:rPr>
                <w:spacing w:val="14"/>
              </w:rPr>
              <w:t>自该信息形成或</w:t>
            </w:r>
            <w:r>
              <w:rPr>
                <w:spacing w:val="5"/>
              </w:rPr>
              <w:t xml:space="preserve"> </w:t>
            </w:r>
            <w:r>
              <w:t>者变更之</w:t>
            </w:r>
            <w:r>
              <w:rPr>
                <w:spacing w:val="-34"/>
              </w:rPr>
              <w:t xml:space="preserve"> </w:t>
            </w:r>
            <w:r>
              <w:t>日起</w:t>
            </w:r>
            <w:r>
              <w:rPr>
                <w:spacing w:val="-13"/>
              </w:rPr>
              <w:t xml:space="preserve"> </w:t>
            </w:r>
            <w:r>
              <w:t xml:space="preserve">20 </w:t>
            </w:r>
            <w:r>
              <w:rPr>
                <w:spacing w:val="4"/>
              </w:rPr>
              <w:t>个工作日内</w:t>
            </w:r>
          </w:p>
        </w:tc>
        <w:tc>
          <w:tcPr>
            <w:tcW w:w="1179" w:type="dxa"/>
            <w:vAlign w:val="top"/>
          </w:tcPr>
          <w:p w14:paraId="1248E071">
            <w:pPr>
              <w:pStyle w:val="5"/>
              <w:spacing w:before="31" w:line="214" w:lineRule="auto"/>
              <w:ind w:left="152"/>
            </w:pPr>
            <w:r>
              <w:rPr>
                <w:spacing w:val="-3"/>
              </w:rPr>
              <w:t>兴安盟阿尔</w:t>
            </w:r>
          </w:p>
          <w:p w14:paraId="30BB88CD">
            <w:pPr>
              <w:pStyle w:val="5"/>
              <w:spacing w:before="24" w:line="216" w:lineRule="auto"/>
              <w:ind w:left="167"/>
            </w:pPr>
            <w:r>
              <w:rPr>
                <w:spacing w:val="-6"/>
              </w:rPr>
              <w:t>山市生态环</w:t>
            </w:r>
          </w:p>
          <w:p w14:paraId="5A9F24BD">
            <w:pPr>
              <w:pStyle w:val="5"/>
              <w:spacing w:before="22" w:line="203" w:lineRule="auto"/>
              <w:ind w:left="412"/>
            </w:pPr>
            <w:r>
              <w:rPr>
                <w:spacing w:val="-2"/>
              </w:rPr>
              <w:t>境局</w:t>
            </w:r>
          </w:p>
        </w:tc>
        <w:tc>
          <w:tcPr>
            <w:tcW w:w="1160" w:type="dxa"/>
            <w:vMerge w:val="continue"/>
            <w:tcBorders>
              <w:top w:val="nil"/>
            </w:tcBorders>
            <w:vAlign w:val="top"/>
          </w:tcPr>
          <w:p w14:paraId="156B197A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Align w:val="top"/>
          </w:tcPr>
          <w:p w14:paraId="1877CB0B">
            <w:pPr>
              <w:spacing w:before="263" w:line="238" w:lineRule="auto"/>
              <w:ind w:left="3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top"/>
          </w:tcPr>
          <w:p w14:paraId="16FEE060">
            <w:pPr>
              <w:rPr>
                <w:rFonts w:ascii="Arial"/>
                <w:sz w:val="21"/>
              </w:rPr>
            </w:pPr>
          </w:p>
        </w:tc>
        <w:tc>
          <w:tcPr>
            <w:tcW w:w="551" w:type="dxa"/>
            <w:vAlign w:val="top"/>
          </w:tcPr>
          <w:p w14:paraId="37579D6A">
            <w:pPr>
              <w:spacing w:before="263" w:line="238" w:lineRule="auto"/>
              <w:ind w:left="2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top"/>
          </w:tcPr>
          <w:p w14:paraId="7E5823CD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Align w:val="top"/>
          </w:tcPr>
          <w:p w14:paraId="52712A90">
            <w:pPr>
              <w:rPr>
                <w:rFonts w:ascii="Arial"/>
                <w:sz w:val="21"/>
              </w:rPr>
            </w:pPr>
          </w:p>
        </w:tc>
        <w:tc>
          <w:tcPr>
            <w:tcW w:w="724" w:type="dxa"/>
            <w:vAlign w:val="top"/>
          </w:tcPr>
          <w:p w14:paraId="25A9FC64">
            <w:pPr>
              <w:rPr>
                <w:rFonts w:ascii="Arial"/>
                <w:sz w:val="21"/>
              </w:rPr>
            </w:pPr>
          </w:p>
        </w:tc>
      </w:tr>
      <w:tr w14:paraId="1029AC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871" w:hRule="atLeast"/>
        </w:trPr>
        <w:tc>
          <w:tcPr>
            <w:tcW w:w="544" w:type="dxa"/>
            <w:vAlign w:val="top"/>
          </w:tcPr>
          <w:p w14:paraId="4B022BB8">
            <w:pPr>
              <w:spacing w:line="269" w:lineRule="auto"/>
              <w:rPr>
                <w:rFonts w:ascii="Arial"/>
                <w:sz w:val="21"/>
                <w:highlight w:val="yellow"/>
              </w:rPr>
            </w:pPr>
          </w:p>
          <w:p w14:paraId="05A54586">
            <w:pPr>
              <w:spacing w:line="269" w:lineRule="auto"/>
              <w:rPr>
                <w:rFonts w:ascii="Arial"/>
                <w:sz w:val="21"/>
                <w:highlight w:val="yellow"/>
              </w:rPr>
            </w:pPr>
          </w:p>
          <w:p w14:paraId="49080686">
            <w:pPr>
              <w:spacing w:line="269" w:lineRule="auto"/>
              <w:rPr>
                <w:rFonts w:ascii="Arial"/>
                <w:sz w:val="21"/>
                <w:highlight w:val="yellow"/>
              </w:rPr>
            </w:pPr>
          </w:p>
          <w:p w14:paraId="119CBA7C">
            <w:pPr>
              <w:pStyle w:val="5"/>
              <w:spacing w:before="58" w:line="188" w:lineRule="auto"/>
              <w:ind w:left="241"/>
              <w:rPr>
                <w:highlight w:val="yellow"/>
              </w:rPr>
            </w:pPr>
            <w:r>
              <w:rPr>
                <w:highlight w:val="yellow"/>
              </w:rPr>
              <w:t>9</w:t>
            </w:r>
          </w:p>
        </w:tc>
        <w:tc>
          <w:tcPr>
            <w:tcW w:w="720" w:type="dxa"/>
            <w:vAlign w:val="top"/>
          </w:tcPr>
          <w:p w14:paraId="2017AE6B">
            <w:pPr>
              <w:spacing w:line="333" w:lineRule="auto"/>
              <w:rPr>
                <w:rFonts w:ascii="Arial"/>
                <w:sz w:val="21"/>
                <w:highlight w:val="yellow"/>
              </w:rPr>
            </w:pPr>
          </w:p>
          <w:p w14:paraId="750A451F">
            <w:pPr>
              <w:spacing w:line="334" w:lineRule="auto"/>
              <w:rPr>
                <w:rFonts w:ascii="Arial"/>
                <w:sz w:val="21"/>
                <w:highlight w:val="yellow"/>
              </w:rPr>
            </w:pPr>
          </w:p>
          <w:p w14:paraId="43E4B9CA">
            <w:pPr>
              <w:pStyle w:val="5"/>
              <w:spacing w:before="59" w:line="226" w:lineRule="auto"/>
              <w:ind w:left="183" w:right="178"/>
              <w:rPr>
                <w:highlight w:val="yellow"/>
              </w:rPr>
            </w:pPr>
            <w:r>
              <w:rPr>
                <w:spacing w:val="-4"/>
                <w:highlight w:val="yellow"/>
              </w:rPr>
              <w:t>行政</w:t>
            </w:r>
            <w:r>
              <w:rPr>
                <w:highlight w:val="yellow"/>
              </w:rPr>
              <w:t xml:space="preserve"> </w:t>
            </w:r>
            <w:r>
              <w:rPr>
                <w:spacing w:val="-4"/>
                <w:highlight w:val="yellow"/>
              </w:rPr>
              <w:t>管理</w:t>
            </w:r>
          </w:p>
        </w:tc>
        <w:tc>
          <w:tcPr>
            <w:tcW w:w="900" w:type="dxa"/>
            <w:vAlign w:val="top"/>
          </w:tcPr>
          <w:p w14:paraId="0900D711">
            <w:pPr>
              <w:spacing w:line="334" w:lineRule="auto"/>
              <w:rPr>
                <w:rFonts w:ascii="Arial"/>
                <w:sz w:val="21"/>
                <w:highlight w:val="yellow"/>
              </w:rPr>
            </w:pPr>
          </w:p>
          <w:p w14:paraId="37810D69">
            <w:pPr>
              <w:spacing w:line="334" w:lineRule="auto"/>
              <w:rPr>
                <w:rFonts w:ascii="Arial"/>
                <w:sz w:val="21"/>
                <w:highlight w:val="yellow"/>
              </w:rPr>
            </w:pPr>
          </w:p>
          <w:p w14:paraId="6C176436">
            <w:pPr>
              <w:pStyle w:val="5"/>
              <w:spacing w:before="58" w:line="227" w:lineRule="auto"/>
              <w:ind w:left="361" w:right="178" w:hanging="178"/>
              <w:rPr>
                <w:highlight w:val="yellow"/>
              </w:rPr>
            </w:pPr>
            <w:r>
              <w:rPr>
                <w:spacing w:val="-3"/>
                <w:highlight w:val="yellow"/>
              </w:rPr>
              <w:t>行政奖</w:t>
            </w:r>
            <w:r>
              <w:rPr>
                <w:highlight w:val="yellow"/>
              </w:rPr>
              <w:t xml:space="preserve"> 励</w:t>
            </w:r>
          </w:p>
        </w:tc>
        <w:tc>
          <w:tcPr>
            <w:tcW w:w="2519" w:type="dxa"/>
            <w:vAlign w:val="top"/>
          </w:tcPr>
          <w:p w14:paraId="4EF363B6">
            <w:pPr>
              <w:spacing w:line="334" w:lineRule="auto"/>
              <w:rPr>
                <w:rFonts w:ascii="Arial"/>
                <w:sz w:val="21"/>
                <w:highlight w:val="yellow"/>
              </w:rPr>
            </w:pPr>
          </w:p>
          <w:p w14:paraId="2B7B1B01">
            <w:pPr>
              <w:spacing w:line="334" w:lineRule="auto"/>
              <w:rPr>
                <w:rFonts w:ascii="Arial"/>
                <w:sz w:val="21"/>
                <w:highlight w:val="yellow"/>
              </w:rPr>
            </w:pPr>
          </w:p>
          <w:p w14:paraId="39E08560">
            <w:pPr>
              <w:pStyle w:val="5"/>
              <w:spacing w:before="58" w:line="229" w:lineRule="auto"/>
              <w:ind w:left="113" w:right="105" w:firstLine="9"/>
              <w:rPr>
                <w:highlight w:val="yellow"/>
              </w:rPr>
            </w:pPr>
            <w:r>
              <w:rPr>
                <w:spacing w:val="-5"/>
                <w:highlight w:val="yellow"/>
              </w:rPr>
              <w:t>奖励办法、奖励公告、奖励决</w:t>
            </w:r>
            <w:r>
              <w:rPr>
                <w:spacing w:val="9"/>
                <w:highlight w:val="yellow"/>
              </w:rPr>
              <w:t xml:space="preserve"> </w:t>
            </w:r>
            <w:r>
              <w:rPr>
                <w:highlight w:val="yellow"/>
              </w:rPr>
              <w:t>定</w:t>
            </w:r>
          </w:p>
        </w:tc>
        <w:tc>
          <w:tcPr>
            <w:tcW w:w="2699" w:type="dxa"/>
            <w:vAlign w:val="top"/>
          </w:tcPr>
          <w:p w14:paraId="1E9265DE">
            <w:pPr>
              <w:pStyle w:val="5"/>
              <w:spacing w:before="35" w:line="234" w:lineRule="auto"/>
              <w:ind w:left="108" w:right="54" w:firstLine="2"/>
              <w:jc w:val="both"/>
              <w:rPr>
                <w:highlight w:val="yellow"/>
              </w:rPr>
            </w:pPr>
            <w:r>
              <w:rPr>
                <w:spacing w:val="-4"/>
                <w:highlight w:val="yellow"/>
              </w:rPr>
              <w:t>《环境保护法》、《水污染防治</w:t>
            </w:r>
            <w:r>
              <w:rPr>
                <w:spacing w:val="11"/>
                <w:highlight w:val="yellow"/>
              </w:rPr>
              <w:t xml:space="preserve"> </w:t>
            </w:r>
            <w:r>
              <w:rPr>
                <w:spacing w:val="-25"/>
                <w:highlight w:val="yellow"/>
              </w:rPr>
              <w:t>法》、《海洋环境保护法》、《大气</w:t>
            </w:r>
            <w:r>
              <w:rPr>
                <w:highlight w:val="yellow"/>
              </w:rPr>
              <w:t xml:space="preserve"> </w:t>
            </w:r>
            <w:r>
              <w:rPr>
                <w:spacing w:val="-15"/>
                <w:highlight w:val="yellow"/>
              </w:rPr>
              <w:t>污染防治法》、《环境噪声污染防</w:t>
            </w:r>
            <w:r>
              <w:rPr>
                <w:spacing w:val="5"/>
                <w:highlight w:val="yellow"/>
              </w:rPr>
              <w:t xml:space="preserve"> </w:t>
            </w:r>
            <w:r>
              <w:rPr>
                <w:spacing w:val="-25"/>
                <w:highlight w:val="yellow"/>
              </w:rPr>
              <w:t>治法》、《土壤污染防治法》、《固</w:t>
            </w:r>
            <w:r>
              <w:rPr>
                <w:highlight w:val="yellow"/>
              </w:rPr>
              <w:t xml:space="preserve"> </w:t>
            </w:r>
            <w:r>
              <w:rPr>
                <w:spacing w:val="-15"/>
                <w:highlight w:val="yellow"/>
              </w:rPr>
              <w:t>体废物污染环境防治法》、《放射</w:t>
            </w:r>
            <w:r>
              <w:rPr>
                <w:spacing w:val="5"/>
                <w:highlight w:val="yellow"/>
              </w:rPr>
              <w:t xml:space="preserve"> </w:t>
            </w:r>
            <w:r>
              <w:rPr>
                <w:spacing w:val="-12"/>
                <w:highlight w:val="yellow"/>
              </w:rPr>
              <w:t>性污染防治法》、《核安全法》、</w:t>
            </w:r>
            <w:r>
              <w:rPr>
                <w:spacing w:val="10"/>
                <w:highlight w:val="yellow"/>
              </w:rPr>
              <w:t xml:space="preserve"> </w:t>
            </w:r>
            <w:r>
              <w:rPr>
                <w:spacing w:val="-15"/>
                <w:highlight w:val="yellow"/>
              </w:rPr>
              <w:t>《环境影响评价法》、《政府信息</w:t>
            </w:r>
            <w:r>
              <w:rPr>
                <w:spacing w:val="5"/>
                <w:highlight w:val="yellow"/>
              </w:rPr>
              <w:t xml:space="preserve"> </w:t>
            </w:r>
            <w:r>
              <w:rPr>
                <w:spacing w:val="-1"/>
                <w:highlight w:val="yellow"/>
              </w:rPr>
              <w:t>公开条例》</w:t>
            </w:r>
          </w:p>
        </w:tc>
        <w:tc>
          <w:tcPr>
            <w:tcW w:w="1619" w:type="dxa"/>
            <w:vAlign w:val="top"/>
          </w:tcPr>
          <w:p w14:paraId="0AE720A7">
            <w:pPr>
              <w:spacing w:line="276" w:lineRule="auto"/>
              <w:rPr>
                <w:rFonts w:ascii="Arial"/>
                <w:sz w:val="21"/>
                <w:highlight w:val="yellow"/>
              </w:rPr>
            </w:pPr>
          </w:p>
          <w:p w14:paraId="3A2B2B4D">
            <w:pPr>
              <w:spacing w:line="277" w:lineRule="auto"/>
              <w:rPr>
                <w:rFonts w:ascii="Arial"/>
                <w:sz w:val="21"/>
                <w:highlight w:val="yellow"/>
              </w:rPr>
            </w:pPr>
          </w:p>
          <w:p w14:paraId="0BDF6085">
            <w:pPr>
              <w:pStyle w:val="5"/>
              <w:spacing w:before="58" w:line="231" w:lineRule="auto"/>
              <w:ind w:left="114" w:right="103" w:firstLine="30"/>
              <w:jc w:val="both"/>
              <w:rPr>
                <w:highlight w:val="yellow"/>
              </w:rPr>
            </w:pPr>
            <w:r>
              <w:rPr>
                <w:spacing w:val="14"/>
                <w:highlight w:val="yellow"/>
              </w:rPr>
              <w:t>自该信息形成或</w:t>
            </w:r>
            <w:r>
              <w:rPr>
                <w:spacing w:val="5"/>
                <w:highlight w:val="yellow"/>
              </w:rPr>
              <w:t xml:space="preserve"> </w:t>
            </w:r>
            <w:r>
              <w:rPr>
                <w:highlight w:val="yellow"/>
              </w:rPr>
              <w:t>者变更之</w:t>
            </w:r>
            <w:r>
              <w:rPr>
                <w:spacing w:val="-34"/>
                <w:highlight w:val="yellow"/>
              </w:rPr>
              <w:t xml:space="preserve"> </w:t>
            </w:r>
            <w:r>
              <w:rPr>
                <w:highlight w:val="yellow"/>
              </w:rPr>
              <w:t>日起</w:t>
            </w:r>
            <w:r>
              <w:rPr>
                <w:spacing w:val="-13"/>
                <w:highlight w:val="yellow"/>
              </w:rPr>
              <w:t xml:space="preserve"> </w:t>
            </w:r>
            <w:r>
              <w:rPr>
                <w:highlight w:val="yellow"/>
              </w:rPr>
              <w:t xml:space="preserve">20 </w:t>
            </w:r>
            <w:r>
              <w:rPr>
                <w:spacing w:val="4"/>
                <w:highlight w:val="yellow"/>
              </w:rPr>
              <w:t>个工作日内</w:t>
            </w:r>
          </w:p>
        </w:tc>
        <w:tc>
          <w:tcPr>
            <w:tcW w:w="1179" w:type="dxa"/>
            <w:vAlign w:val="top"/>
          </w:tcPr>
          <w:p w14:paraId="575536B6">
            <w:pPr>
              <w:spacing w:line="276" w:lineRule="auto"/>
              <w:rPr>
                <w:rFonts w:ascii="Arial"/>
                <w:sz w:val="21"/>
                <w:highlight w:val="yellow"/>
              </w:rPr>
            </w:pPr>
          </w:p>
          <w:p w14:paraId="168A08E6">
            <w:pPr>
              <w:spacing w:line="276" w:lineRule="auto"/>
              <w:rPr>
                <w:rFonts w:ascii="Arial"/>
                <w:sz w:val="21"/>
                <w:highlight w:val="yellow"/>
              </w:rPr>
            </w:pPr>
          </w:p>
          <w:p w14:paraId="3446317E">
            <w:pPr>
              <w:pStyle w:val="5"/>
              <w:spacing w:before="59" w:line="214" w:lineRule="auto"/>
              <w:ind w:left="152"/>
              <w:rPr>
                <w:highlight w:val="yellow"/>
              </w:rPr>
            </w:pPr>
            <w:r>
              <w:rPr>
                <w:spacing w:val="-3"/>
                <w:highlight w:val="yellow"/>
              </w:rPr>
              <w:t>兴安盟阿尔</w:t>
            </w:r>
          </w:p>
          <w:p w14:paraId="7C700D7A">
            <w:pPr>
              <w:pStyle w:val="5"/>
              <w:spacing w:before="24" w:line="216" w:lineRule="auto"/>
              <w:ind w:left="167"/>
              <w:rPr>
                <w:highlight w:val="yellow"/>
              </w:rPr>
            </w:pPr>
            <w:r>
              <w:rPr>
                <w:spacing w:val="-6"/>
                <w:highlight w:val="yellow"/>
              </w:rPr>
              <w:t>山市生态环</w:t>
            </w:r>
          </w:p>
          <w:p w14:paraId="301D3D11">
            <w:pPr>
              <w:pStyle w:val="5"/>
              <w:spacing w:before="22" w:line="213" w:lineRule="auto"/>
              <w:ind w:left="412"/>
              <w:rPr>
                <w:highlight w:val="yellow"/>
              </w:rPr>
            </w:pPr>
            <w:r>
              <w:rPr>
                <w:spacing w:val="-2"/>
                <w:highlight w:val="yellow"/>
              </w:rPr>
              <w:t>境局</w:t>
            </w:r>
          </w:p>
        </w:tc>
        <w:tc>
          <w:tcPr>
            <w:tcW w:w="1160" w:type="dxa"/>
            <w:vAlign w:val="top"/>
          </w:tcPr>
          <w:p w14:paraId="790C2463">
            <w:pPr>
              <w:spacing w:line="333" w:lineRule="auto"/>
              <w:rPr>
                <w:rFonts w:ascii="Arial"/>
                <w:sz w:val="21"/>
                <w:highlight w:val="yellow"/>
              </w:rPr>
            </w:pPr>
          </w:p>
          <w:p w14:paraId="724B1844">
            <w:pPr>
              <w:spacing w:line="334" w:lineRule="auto"/>
              <w:rPr>
                <w:rFonts w:ascii="Arial"/>
                <w:sz w:val="21"/>
                <w:highlight w:val="yellow"/>
              </w:rPr>
            </w:pPr>
          </w:p>
          <w:p w14:paraId="60F29252">
            <w:pPr>
              <w:pStyle w:val="5"/>
              <w:spacing w:before="58" w:line="214" w:lineRule="auto"/>
              <w:ind w:left="135"/>
              <w:rPr>
                <w:highlight w:val="yellow"/>
              </w:rPr>
            </w:pPr>
            <w:r>
              <w:rPr>
                <w:spacing w:val="-6"/>
                <w:highlight w:val="yellow"/>
              </w:rPr>
              <w:t>■政府网站</w:t>
            </w:r>
          </w:p>
        </w:tc>
        <w:tc>
          <w:tcPr>
            <w:tcW w:w="720" w:type="dxa"/>
            <w:vAlign w:val="top"/>
          </w:tcPr>
          <w:p w14:paraId="040655AF">
            <w:pPr>
              <w:spacing w:line="261" w:lineRule="auto"/>
              <w:rPr>
                <w:rFonts w:ascii="Arial"/>
                <w:sz w:val="21"/>
                <w:highlight w:val="yellow"/>
              </w:rPr>
            </w:pPr>
          </w:p>
          <w:p w14:paraId="57D69E64">
            <w:pPr>
              <w:spacing w:line="261" w:lineRule="auto"/>
              <w:rPr>
                <w:rFonts w:ascii="Arial"/>
                <w:sz w:val="21"/>
                <w:highlight w:val="yellow"/>
              </w:rPr>
            </w:pPr>
          </w:p>
          <w:p w14:paraId="711D13BB">
            <w:pPr>
              <w:spacing w:line="261" w:lineRule="auto"/>
              <w:rPr>
                <w:rFonts w:ascii="Arial"/>
                <w:sz w:val="21"/>
                <w:highlight w:val="yellow"/>
              </w:rPr>
            </w:pPr>
          </w:p>
          <w:p w14:paraId="05D73684">
            <w:pPr>
              <w:spacing w:before="59" w:line="238" w:lineRule="auto"/>
              <w:ind w:left="320"/>
              <w:rPr>
                <w:rFonts w:ascii="宋体" w:hAnsi="宋体" w:eastAsia="宋体" w:cs="宋体"/>
                <w:sz w:val="18"/>
                <w:szCs w:val="18"/>
                <w:highlight w:val="yellow"/>
              </w:rPr>
            </w:pPr>
            <w:r>
              <w:rPr>
                <w:rFonts w:ascii="宋体" w:hAnsi="宋体" w:eastAsia="宋体" w:cs="宋体"/>
                <w:sz w:val="18"/>
                <w:szCs w:val="18"/>
                <w:highlight w:val="yellow"/>
              </w:rPr>
              <w:t>√</w:t>
            </w:r>
          </w:p>
        </w:tc>
        <w:tc>
          <w:tcPr>
            <w:tcW w:w="709" w:type="dxa"/>
            <w:vAlign w:val="top"/>
          </w:tcPr>
          <w:p w14:paraId="4C3D9875">
            <w:pPr>
              <w:rPr>
                <w:rFonts w:ascii="Arial"/>
                <w:sz w:val="21"/>
                <w:highlight w:val="yellow"/>
              </w:rPr>
            </w:pPr>
          </w:p>
        </w:tc>
        <w:tc>
          <w:tcPr>
            <w:tcW w:w="551" w:type="dxa"/>
            <w:vAlign w:val="top"/>
          </w:tcPr>
          <w:p w14:paraId="592B0092">
            <w:pPr>
              <w:spacing w:line="261" w:lineRule="auto"/>
              <w:rPr>
                <w:rFonts w:ascii="Arial"/>
                <w:sz w:val="21"/>
                <w:highlight w:val="yellow"/>
              </w:rPr>
            </w:pPr>
          </w:p>
          <w:p w14:paraId="1FBDCF14">
            <w:pPr>
              <w:spacing w:line="261" w:lineRule="auto"/>
              <w:rPr>
                <w:rFonts w:ascii="Arial"/>
                <w:sz w:val="21"/>
                <w:highlight w:val="yellow"/>
              </w:rPr>
            </w:pPr>
          </w:p>
          <w:p w14:paraId="79E8BE21">
            <w:pPr>
              <w:spacing w:line="261" w:lineRule="auto"/>
              <w:rPr>
                <w:rFonts w:ascii="Arial"/>
                <w:sz w:val="21"/>
                <w:highlight w:val="yellow"/>
              </w:rPr>
            </w:pPr>
          </w:p>
          <w:p w14:paraId="62363F4D">
            <w:pPr>
              <w:spacing w:before="59" w:line="238" w:lineRule="auto"/>
              <w:ind w:left="235"/>
              <w:rPr>
                <w:rFonts w:ascii="宋体" w:hAnsi="宋体" w:eastAsia="宋体" w:cs="宋体"/>
                <w:sz w:val="18"/>
                <w:szCs w:val="18"/>
                <w:highlight w:val="yellow"/>
              </w:rPr>
            </w:pPr>
            <w:r>
              <w:rPr>
                <w:rFonts w:ascii="宋体" w:hAnsi="宋体" w:eastAsia="宋体" w:cs="宋体"/>
                <w:sz w:val="18"/>
                <w:szCs w:val="18"/>
                <w:highlight w:val="yellow"/>
              </w:rPr>
              <w:t>√</w:t>
            </w:r>
          </w:p>
        </w:tc>
        <w:tc>
          <w:tcPr>
            <w:tcW w:w="720" w:type="dxa"/>
            <w:vAlign w:val="top"/>
          </w:tcPr>
          <w:p w14:paraId="7C5D1C86">
            <w:pPr>
              <w:rPr>
                <w:rFonts w:ascii="Arial"/>
                <w:sz w:val="21"/>
                <w:highlight w:val="yellow"/>
              </w:rPr>
            </w:pPr>
          </w:p>
        </w:tc>
        <w:tc>
          <w:tcPr>
            <w:tcW w:w="720" w:type="dxa"/>
            <w:vAlign w:val="top"/>
          </w:tcPr>
          <w:p w14:paraId="71643726">
            <w:pPr>
              <w:rPr>
                <w:rFonts w:ascii="Arial"/>
                <w:sz w:val="21"/>
                <w:highlight w:val="yellow"/>
              </w:rPr>
            </w:pPr>
          </w:p>
        </w:tc>
        <w:tc>
          <w:tcPr>
            <w:tcW w:w="724" w:type="dxa"/>
            <w:vAlign w:val="top"/>
          </w:tcPr>
          <w:p w14:paraId="58F28621">
            <w:pPr>
              <w:rPr>
                <w:rFonts w:ascii="Arial"/>
                <w:sz w:val="21"/>
                <w:highlight w:val="yellow"/>
              </w:rPr>
            </w:pPr>
          </w:p>
        </w:tc>
      </w:tr>
      <w:tr w14:paraId="251CA8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544" w:type="dxa"/>
            <w:vAlign w:val="top"/>
          </w:tcPr>
          <w:p w14:paraId="5BF229A6">
            <w:pPr>
              <w:pStyle w:val="5"/>
              <w:spacing w:before="288" w:line="188" w:lineRule="auto"/>
              <w:ind w:left="198"/>
            </w:pPr>
            <w:r>
              <w:rPr>
                <w:spacing w:val="-10"/>
              </w:rPr>
              <w:t>10</w:t>
            </w:r>
          </w:p>
        </w:tc>
        <w:tc>
          <w:tcPr>
            <w:tcW w:w="720" w:type="dxa"/>
            <w:vAlign w:val="top"/>
          </w:tcPr>
          <w:p w14:paraId="1002020F">
            <w:pPr>
              <w:pStyle w:val="5"/>
              <w:spacing w:before="148" w:line="227" w:lineRule="auto"/>
              <w:ind w:left="183" w:right="178"/>
            </w:pPr>
            <w:r>
              <w:rPr>
                <w:spacing w:val="-4"/>
              </w:rPr>
              <w:t>行政</w:t>
            </w:r>
            <w:r>
              <w:t xml:space="preserve"> </w:t>
            </w:r>
            <w:r>
              <w:rPr>
                <w:spacing w:val="-4"/>
              </w:rPr>
              <w:t>管理</w:t>
            </w:r>
          </w:p>
        </w:tc>
        <w:tc>
          <w:tcPr>
            <w:tcW w:w="900" w:type="dxa"/>
            <w:vAlign w:val="top"/>
          </w:tcPr>
          <w:p w14:paraId="242CE182">
            <w:pPr>
              <w:pStyle w:val="5"/>
              <w:spacing w:before="148" w:line="233" w:lineRule="auto"/>
              <w:ind w:left="365" w:right="178" w:hanging="182"/>
            </w:pPr>
            <w:r>
              <w:rPr>
                <w:spacing w:val="-3"/>
              </w:rPr>
              <w:t>行政确</w:t>
            </w:r>
            <w:r>
              <w:t xml:space="preserve"> 认</w:t>
            </w:r>
          </w:p>
        </w:tc>
        <w:tc>
          <w:tcPr>
            <w:tcW w:w="2519" w:type="dxa"/>
            <w:vAlign w:val="top"/>
          </w:tcPr>
          <w:p w14:paraId="0F19B1B0">
            <w:pPr>
              <w:pStyle w:val="5"/>
              <w:spacing w:before="148" w:line="227" w:lineRule="auto"/>
              <w:ind w:left="115" w:right="55" w:hanging="4"/>
            </w:pPr>
            <w:r>
              <w:rPr>
                <w:spacing w:val="-13"/>
              </w:rPr>
              <w:t>运行环节：受理、确认、送达、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事后监管；责任事项</w:t>
            </w:r>
          </w:p>
        </w:tc>
        <w:tc>
          <w:tcPr>
            <w:tcW w:w="2699" w:type="dxa"/>
            <w:vAlign w:val="top"/>
          </w:tcPr>
          <w:p w14:paraId="54E1D5DF">
            <w:pPr>
              <w:pStyle w:val="5"/>
              <w:spacing w:before="148" w:line="227" w:lineRule="auto"/>
              <w:ind w:left="119" w:right="104" w:hanging="9"/>
            </w:pPr>
            <w:r>
              <w:rPr>
                <w:rFonts w:hint="eastAsia"/>
                <w:spacing w:val="-15"/>
                <w:lang w:eastAsia="zh-CN"/>
              </w:rPr>
              <w:t>《中华人民共和国政府信息公开条例》</w:t>
            </w:r>
            <w:r>
              <w:rPr>
                <w:spacing w:val="-15"/>
              </w:rPr>
              <w:t>、《关于全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面推进政务公开工作的意见》</w:t>
            </w:r>
          </w:p>
        </w:tc>
        <w:tc>
          <w:tcPr>
            <w:tcW w:w="1619" w:type="dxa"/>
            <w:vAlign w:val="top"/>
          </w:tcPr>
          <w:p w14:paraId="1B93219B">
            <w:pPr>
              <w:pStyle w:val="5"/>
              <w:spacing w:before="34" w:line="227" w:lineRule="auto"/>
              <w:ind w:left="114" w:right="103" w:firstLine="30"/>
              <w:jc w:val="both"/>
            </w:pPr>
            <w:r>
              <w:rPr>
                <w:spacing w:val="14"/>
              </w:rPr>
              <w:t>自该信息形成或</w:t>
            </w:r>
            <w:r>
              <w:rPr>
                <w:spacing w:val="5"/>
              </w:rPr>
              <w:t xml:space="preserve"> </w:t>
            </w:r>
            <w:r>
              <w:t>者变更之</w:t>
            </w:r>
            <w:r>
              <w:rPr>
                <w:spacing w:val="-34"/>
              </w:rPr>
              <w:t xml:space="preserve"> </w:t>
            </w:r>
            <w:r>
              <w:t>日起</w:t>
            </w:r>
            <w:r>
              <w:rPr>
                <w:spacing w:val="-13"/>
              </w:rPr>
              <w:t xml:space="preserve"> </w:t>
            </w:r>
            <w:r>
              <w:t xml:space="preserve">20 </w:t>
            </w:r>
            <w:r>
              <w:rPr>
                <w:spacing w:val="4"/>
              </w:rPr>
              <w:t>个工作日内</w:t>
            </w:r>
          </w:p>
        </w:tc>
        <w:tc>
          <w:tcPr>
            <w:tcW w:w="1179" w:type="dxa"/>
            <w:vAlign w:val="top"/>
          </w:tcPr>
          <w:p w14:paraId="63AD0B33">
            <w:pPr>
              <w:pStyle w:val="5"/>
              <w:spacing w:before="32" w:line="214" w:lineRule="auto"/>
              <w:ind w:left="152"/>
            </w:pPr>
            <w:r>
              <w:rPr>
                <w:spacing w:val="-3"/>
              </w:rPr>
              <w:t>兴安盟阿尔</w:t>
            </w:r>
          </w:p>
          <w:p w14:paraId="27BBABC0">
            <w:pPr>
              <w:pStyle w:val="5"/>
              <w:spacing w:before="24" w:line="216" w:lineRule="auto"/>
              <w:ind w:left="167"/>
            </w:pPr>
            <w:r>
              <w:rPr>
                <w:spacing w:val="-6"/>
              </w:rPr>
              <w:t>山市生态环</w:t>
            </w:r>
          </w:p>
          <w:p w14:paraId="54EDB181">
            <w:pPr>
              <w:pStyle w:val="5"/>
              <w:spacing w:before="22" w:line="205" w:lineRule="auto"/>
              <w:ind w:left="412"/>
            </w:pPr>
            <w:r>
              <w:rPr>
                <w:spacing w:val="-2"/>
              </w:rPr>
              <w:t>境局</w:t>
            </w:r>
          </w:p>
        </w:tc>
        <w:tc>
          <w:tcPr>
            <w:tcW w:w="1160" w:type="dxa"/>
            <w:vAlign w:val="top"/>
          </w:tcPr>
          <w:p w14:paraId="220277D4">
            <w:pPr>
              <w:pStyle w:val="5"/>
              <w:spacing w:before="147" w:line="214" w:lineRule="auto"/>
              <w:ind w:left="135"/>
            </w:pPr>
            <w:r>
              <w:rPr>
                <w:spacing w:val="-6"/>
              </w:rPr>
              <w:t>■政府网站</w:t>
            </w:r>
          </w:p>
        </w:tc>
        <w:tc>
          <w:tcPr>
            <w:tcW w:w="720" w:type="dxa"/>
            <w:vAlign w:val="top"/>
          </w:tcPr>
          <w:p w14:paraId="745DB7AC">
            <w:pPr>
              <w:spacing w:before="264" w:line="238" w:lineRule="auto"/>
              <w:ind w:left="3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top"/>
          </w:tcPr>
          <w:p w14:paraId="7DCEB3FD">
            <w:pPr>
              <w:rPr>
                <w:rFonts w:ascii="Arial"/>
                <w:sz w:val="21"/>
              </w:rPr>
            </w:pPr>
          </w:p>
        </w:tc>
        <w:tc>
          <w:tcPr>
            <w:tcW w:w="551" w:type="dxa"/>
            <w:vAlign w:val="top"/>
          </w:tcPr>
          <w:p w14:paraId="066E6429">
            <w:pPr>
              <w:spacing w:before="264" w:line="238" w:lineRule="auto"/>
              <w:ind w:left="2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top"/>
          </w:tcPr>
          <w:p w14:paraId="0C7B6327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Align w:val="top"/>
          </w:tcPr>
          <w:p w14:paraId="12EDBB46">
            <w:pPr>
              <w:rPr>
                <w:rFonts w:ascii="Arial"/>
                <w:sz w:val="21"/>
              </w:rPr>
            </w:pPr>
          </w:p>
        </w:tc>
        <w:tc>
          <w:tcPr>
            <w:tcW w:w="724" w:type="dxa"/>
            <w:vAlign w:val="top"/>
          </w:tcPr>
          <w:p w14:paraId="75048C68">
            <w:pPr>
              <w:rPr>
                <w:rFonts w:ascii="Arial"/>
                <w:sz w:val="21"/>
              </w:rPr>
            </w:pPr>
          </w:p>
        </w:tc>
      </w:tr>
    </w:tbl>
    <w:p w14:paraId="323E7573">
      <w:pPr>
        <w:rPr>
          <w:rFonts w:ascii="Arial"/>
          <w:sz w:val="21"/>
        </w:rPr>
      </w:pPr>
    </w:p>
    <w:p w14:paraId="442B7849">
      <w:pPr>
        <w:rPr>
          <w:rFonts w:ascii="Arial" w:hAnsi="Arial" w:eastAsia="Arial" w:cs="Arial"/>
          <w:sz w:val="21"/>
          <w:szCs w:val="21"/>
        </w:rPr>
        <w:sectPr>
          <w:pgSz w:w="16839" w:h="11906"/>
          <w:pgMar w:top="1012" w:right="775" w:bottom="0" w:left="573" w:header="0" w:footer="0" w:gutter="0"/>
          <w:cols w:space="720" w:num="1"/>
        </w:sectPr>
      </w:pPr>
    </w:p>
    <w:p w14:paraId="00902910">
      <w:pPr>
        <w:spacing w:before="21"/>
      </w:pPr>
    </w:p>
    <w:p w14:paraId="263605B4">
      <w:pPr>
        <w:spacing w:before="21"/>
      </w:pPr>
    </w:p>
    <w:p w14:paraId="53875CEA">
      <w:pPr>
        <w:spacing w:before="21"/>
      </w:pPr>
    </w:p>
    <w:tbl>
      <w:tblPr>
        <w:tblStyle w:val="4"/>
        <w:tblW w:w="1548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4"/>
        <w:gridCol w:w="720"/>
        <w:gridCol w:w="900"/>
        <w:gridCol w:w="2519"/>
        <w:gridCol w:w="2699"/>
        <w:gridCol w:w="1619"/>
        <w:gridCol w:w="1179"/>
        <w:gridCol w:w="1160"/>
        <w:gridCol w:w="720"/>
        <w:gridCol w:w="709"/>
        <w:gridCol w:w="551"/>
        <w:gridCol w:w="720"/>
        <w:gridCol w:w="720"/>
        <w:gridCol w:w="724"/>
      </w:tblGrid>
      <w:tr w14:paraId="703F10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3" w:hRule="atLeast"/>
        </w:trPr>
        <w:tc>
          <w:tcPr>
            <w:tcW w:w="544" w:type="dxa"/>
            <w:vAlign w:val="top"/>
          </w:tcPr>
          <w:p w14:paraId="7A997766">
            <w:pPr>
              <w:spacing w:line="346" w:lineRule="auto"/>
              <w:rPr>
                <w:rFonts w:ascii="Arial"/>
                <w:sz w:val="21"/>
              </w:rPr>
            </w:pPr>
          </w:p>
          <w:p w14:paraId="73318D0F">
            <w:pPr>
              <w:spacing w:line="346" w:lineRule="auto"/>
              <w:rPr>
                <w:rFonts w:ascii="Arial"/>
                <w:sz w:val="21"/>
              </w:rPr>
            </w:pPr>
          </w:p>
          <w:p w14:paraId="4A3D1191">
            <w:pPr>
              <w:pStyle w:val="5"/>
              <w:spacing w:before="59" w:line="188" w:lineRule="auto"/>
              <w:ind w:left="198"/>
            </w:pPr>
            <w:r>
              <w:rPr>
                <w:spacing w:val="-10"/>
              </w:rPr>
              <w:t>11</w:t>
            </w:r>
          </w:p>
        </w:tc>
        <w:tc>
          <w:tcPr>
            <w:tcW w:w="720" w:type="dxa"/>
            <w:vAlign w:val="top"/>
          </w:tcPr>
          <w:p w14:paraId="00E5B258"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 w14:paraId="1962B9CD">
            <w:pPr>
              <w:spacing w:line="439" w:lineRule="auto"/>
              <w:rPr>
                <w:rFonts w:ascii="Arial"/>
                <w:sz w:val="21"/>
              </w:rPr>
            </w:pPr>
          </w:p>
          <w:p w14:paraId="3C40EC6B">
            <w:pPr>
              <w:pStyle w:val="5"/>
              <w:spacing w:before="59" w:line="230" w:lineRule="auto"/>
              <w:ind w:left="186" w:right="178" w:hanging="3"/>
              <w:jc w:val="both"/>
            </w:pPr>
            <w:r>
              <w:rPr>
                <w:spacing w:val="-3"/>
              </w:rPr>
              <w:t>行政裁</w:t>
            </w:r>
            <w:r>
              <w:t xml:space="preserve"> </w:t>
            </w:r>
            <w:r>
              <w:rPr>
                <w:spacing w:val="-4"/>
              </w:rPr>
              <w:t>决和行</w:t>
            </w:r>
            <w:r>
              <w:t xml:space="preserve"> </w:t>
            </w:r>
            <w:r>
              <w:rPr>
                <w:spacing w:val="-4"/>
              </w:rPr>
              <w:t>政调解</w:t>
            </w:r>
          </w:p>
        </w:tc>
        <w:tc>
          <w:tcPr>
            <w:tcW w:w="2519" w:type="dxa"/>
            <w:vAlign w:val="top"/>
          </w:tcPr>
          <w:p w14:paraId="6026024F">
            <w:pPr>
              <w:spacing w:line="276" w:lineRule="auto"/>
              <w:rPr>
                <w:rFonts w:ascii="Arial"/>
                <w:sz w:val="21"/>
              </w:rPr>
            </w:pPr>
          </w:p>
          <w:p w14:paraId="1CD08DED">
            <w:pPr>
              <w:spacing w:line="277" w:lineRule="auto"/>
              <w:rPr>
                <w:rFonts w:ascii="Arial"/>
                <w:sz w:val="21"/>
              </w:rPr>
            </w:pPr>
          </w:p>
          <w:p w14:paraId="7C8FF116">
            <w:pPr>
              <w:pStyle w:val="5"/>
              <w:spacing w:before="59" w:line="227" w:lineRule="auto"/>
              <w:ind w:left="111" w:right="105"/>
            </w:pPr>
            <w:r>
              <w:rPr>
                <w:spacing w:val="-4"/>
              </w:rPr>
              <w:t>运行环节：受理、审理、裁决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或调解、执行；责任事项</w:t>
            </w:r>
          </w:p>
        </w:tc>
        <w:tc>
          <w:tcPr>
            <w:tcW w:w="2699" w:type="dxa"/>
            <w:vAlign w:val="top"/>
          </w:tcPr>
          <w:p w14:paraId="6AC1EBEC">
            <w:pPr>
              <w:pStyle w:val="5"/>
              <w:spacing w:before="35" w:line="234" w:lineRule="auto"/>
              <w:ind w:left="118" w:right="104" w:hanging="8"/>
              <w:jc w:val="both"/>
            </w:pPr>
            <w:r>
              <w:rPr>
                <w:spacing w:val="-4"/>
              </w:rPr>
              <w:t>《环境保护法》、《水污染防治</w:t>
            </w:r>
            <w:r>
              <w:rPr>
                <w:spacing w:val="11"/>
              </w:rPr>
              <w:t xml:space="preserve"> </w:t>
            </w:r>
            <w:r>
              <w:rPr>
                <w:spacing w:val="-25"/>
                <w:w w:val="99"/>
              </w:rPr>
              <w:t>法》、《海洋环境保护法》、《噪声</w:t>
            </w:r>
            <w:r>
              <w:rPr>
                <w:spacing w:val="18"/>
              </w:rPr>
              <w:t xml:space="preserve"> </w:t>
            </w:r>
            <w:r>
              <w:rPr>
                <w:spacing w:val="-4"/>
              </w:rPr>
              <w:t>污染防治法》、《土壤污染防治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法》、《固体废物污染环境防治</w:t>
            </w:r>
            <w:r>
              <w:rPr>
                <w:spacing w:val="5"/>
              </w:rPr>
              <w:t xml:space="preserve"> </w:t>
            </w:r>
            <w:r>
              <w:rPr>
                <w:spacing w:val="-23"/>
                <w:w w:val="98"/>
              </w:rPr>
              <w:t>法》、</w:t>
            </w:r>
            <w:r>
              <w:rPr>
                <w:rFonts w:hint="eastAsia"/>
                <w:spacing w:val="-23"/>
                <w:w w:val="98"/>
                <w:lang w:eastAsia="zh-CN"/>
              </w:rPr>
              <w:t>《中华人民共和国政府信息公开条例》</w:t>
            </w:r>
            <w:r>
              <w:rPr>
                <w:spacing w:val="-23"/>
                <w:w w:val="98"/>
              </w:rPr>
              <w:t>、《关</w:t>
            </w:r>
            <w:r>
              <w:rPr>
                <w:spacing w:val="15"/>
              </w:rPr>
              <w:t xml:space="preserve"> </w:t>
            </w:r>
            <w:r>
              <w:rPr>
                <w:spacing w:val="10"/>
              </w:rPr>
              <w:t>于全面推进政务公开工作的意</w:t>
            </w:r>
            <w:r>
              <w:t xml:space="preserve"> </w:t>
            </w:r>
            <w:r>
              <w:rPr>
                <w:spacing w:val="-7"/>
              </w:rPr>
              <w:t>见》</w:t>
            </w:r>
          </w:p>
        </w:tc>
        <w:tc>
          <w:tcPr>
            <w:tcW w:w="1619" w:type="dxa"/>
            <w:vAlign w:val="top"/>
          </w:tcPr>
          <w:p w14:paraId="78B4EB08">
            <w:pPr>
              <w:spacing w:line="438" w:lineRule="auto"/>
              <w:rPr>
                <w:rFonts w:ascii="Arial"/>
                <w:sz w:val="21"/>
              </w:rPr>
            </w:pPr>
          </w:p>
          <w:p w14:paraId="479F1EF1">
            <w:pPr>
              <w:pStyle w:val="5"/>
              <w:spacing w:before="59" w:line="231" w:lineRule="auto"/>
              <w:ind w:left="114" w:right="103" w:firstLine="30"/>
              <w:jc w:val="both"/>
            </w:pPr>
            <w:r>
              <w:rPr>
                <w:spacing w:val="14"/>
              </w:rPr>
              <w:t>自该信息形成或</w:t>
            </w:r>
            <w:r>
              <w:rPr>
                <w:spacing w:val="5"/>
              </w:rPr>
              <w:t xml:space="preserve"> </w:t>
            </w:r>
            <w:r>
              <w:t>者变更之</w:t>
            </w:r>
            <w:r>
              <w:rPr>
                <w:spacing w:val="-34"/>
              </w:rPr>
              <w:t xml:space="preserve"> </w:t>
            </w:r>
            <w:r>
              <w:t>日起</w:t>
            </w:r>
            <w:r>
              <w:rPr>
                <w:spacing w:val="-13"/>
              </w:rPr>
              <w:t xml:space="preserve"> </w:t>
            </w:r>
            <w:r>
              <w:t xml:space="preserve">20 </w:t>
            </w:r>
            <w:r>
              <w:rPr>
                <w:spacing w:val="4"/>
              </w:rPr>
              <w:t>个工作日内</w:t>
            </w:r>
          </w:p>
        </w:tc>
        <w:tc>
          <w:tcPr>
            <w:tcW w:w="1179" w:type="dxa"/>
            <w:vAlign w:val="top"/>
          </w:tcPr>
          <w:p w14:paraId="6F5E0784">
            <w:pPr>
              <w:spacing w:line="438" w:lineRule="auto"/>
              <w:rPr>
                <w:rFonts w:ascii="Arial"/>
                <w:sz w:val="21"/>
              </w:rPr>
            </w:pPr>
          </w:p>
          <w:p w14:paraId="05D46FE4">
            <w:pPr>
              <w:pStyle w:val="5"/>
              <w:spacing w:before="58" w:line="214" w:lineRule="auto"/>
              <w:ind w:left="152"/>
            </w:pPr>
            <w:r>
              <w:rPr>
                <w:spacing w:val="-3"/>
              </w:rPr>
              <w:t>兴安盟阿尔</w:t>
            </w:r>
          </w:p>
          <w:p w14:paraId="51508524">
            <w:pPr>
              <w:pStyle w:val="5"/>
              <w:spacing w:before="24" w:line="216" w:lineRule="auto"/>
              <w:ind w:left="167"/>
            </w:pPr>
            <w:r>
              <w:rPr>
                <w:spacing w:val="-6"/>
              </w:rPr>
              <w:t>山市生态环</w:t>
            </w:r>
          </w:p>
          <w:p w14:paraId="26E360A9">
            <w:pPr>
              <w:pStyle w:val="5"/>
              <w:spacing w:before="22" w:line="213" w:lineRule="auto"/>
              <w:ind w:left="412"/>
            </w:pPr>
            <w:r>
              <w:rPr>
                <w:spacing w:val="-2"/>
              </w:rPr>
              <w:t>境局</w:t>
            </w:r>
          </w:p>
        </w:tc>
        <w:tc>
          <w:tcPr>
            <w:tcW w:w="1160" w:type="dxa"/>
            <w:vAlign w:val="top"/>
          </w:tcPr>
          <w:p w14:paraId="759D1B76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Align w:val="top"/>
          </w:tcPr>
          <w:p w14:paraId="61F475D3">
            <w:pPr>
              <w:spacing w:line="334" w:lineRule="auto"/>
              <w:rPr>
                <w:rFonts w:ascii="Arial"/>
                <w:sz w:val="21"/>
              </w:rPr>
            </w:pPr>
          </w:p>
          <w:p w14:paraId="59E82D99">
            <w:pPr>
              <w:spacing w:line="335" w:lineRule="auto"/>
              <w:rPr>
                <w:rFonts w:ascii="Arial"/>
                <w:sz w:val="21"/>
              </w:rPr>
            </w:pPr>
          </w:p>
          <w:p w14:paraId="35AFCC9F">
            <w:pPr>
              <w:spacing w:before="58" w:line="238" w:lineRule="auto"/>
              <w:ind w:left="3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top"/>
          </w:tcPr>
          <w:p w14:paraId="4C0E68AB">
            <w:pPr>
              <w:rPr>
                <w:rFonts w:ascii="Arial"/>
                <w:sz w:val="21"/>
              </w:rPr>
            </w:pPr>
          </w:p>
        </w:tc>
        <w:tc>
          <w:tcPr>
            <w:tcW w:w="551" w:type="dxa"/>
            <w:vAlign w:val="top"/>
          </w:tcPr>
          <w:p w14:paraId="493B3917">
            <w:pPr>
              <w:spacing w:line="334" w:lineRule="auto"/>
              <w:rPr>
                <w:rFonts w:ascii="Arial"/>
                <w:sz w:val="21"/>
              </w:rPr>
            </w:pPr>
          </w:p>
          <w:p w14:paraId="7BAB8C7A">
            <w:pPr>
              <w:spacing w:line="335" w:lineRule="auto"/>
              <w:rPr>
                <w:rFonts w:ascii="Arial"/>
                <w:sz w:val="21"/>
              </w:rPr>
            </w:pPr>
          </w:p>
          <w:p w14:paraId="6A1FB15E">
            <w:pPr>
              <w:spacing w:before="58" w:line="238" w:lineRule="auto"/>
              <w:ind w:left="2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top"/>
          </w:tcPr>
          <w:p w14:paraId="57950FDA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Align w:val="top"/>
          </w:tcPr>
          <w:p w14:paraId="271758DB">
            <w:pPr>
              <w:rPr>
                <w:rFonts w:ascii="Arial"/>
                <w:sz w:val="21"/>
              </w:rPr>
            </w:pPr>
          </w:p>
        </w:tc>
        <w:tc>
          <w:tcPr>
            <w:tcW w:w="724" w:type="dxa"/>
            <w:vAlign w:val="top"/>
          </w:tcPr>
          <w:p w14:paraId="3C41C5FF">
            <w:pPr>
              <w:rPr>
                <w:rFonts w:ascii="Arial"/>
                <w:sz w:val="21"/>
              </w:rPr>
            </w:pPr>
          </w:p>
        </w:tc>
      </w:tr>
      <w:tr w14:paraId="4D4D4E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705" w:hRule="atLeast"/>
        </w:trPr>
        <w:tc>
          <w:tcPr>
            <w:tcW w:w="544" w:type="dxa"/>
            <w:vAlign w:val="top"/>
          </w:tcPr>
          <w:p w14:paraId="73C68570">
            <w:pPr>
              <w:pStyle w:val="5"/>
              <w:spacing w:before="285" w:line="188" w:lineRule="auto"/>
              <w:ind w:left="198"/>
            </w:pPr>
            <w:r>
              <w:rPr>
                <w:spacing w:val="-10"/>
              </w:rPr>
              <w:t>12</w:t>
            </w: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030B795F">
            <w:pPr>
              <w:spacing w:line="439" w:lineRule="auto"/>
              <w:rPr>
                <w:rFonts w:ascii="Arial"/>
                <w:sz w:val="21"/>
              </w:rPr>
            </w:pPr>
          </w:p>
          <w:p w14:paraId="7968D092">
            <w:pPr>
              <w:pStyle w:val="5"/>
              <w:spacing w:before="59" w:line="226" w:lineRule="auto"/>
              <w:ind w:left="183" w:right="178"/>
            </w:pPr>
            <w:r>
              <w:rPr>
                <w:spacing w:val="-4"/>
              </w:rPr>
              <w:t>行政</w:t>
            </w:r>
            <w:r>
              <w:t xml:space="preserve"> </w:t>
            </w:r>
            <w:r>
              <w:rPr>
                <w:spacing w:val="-4"/>
              </w:rPr>
              <w:t>管理</w:t>
            </w:r>
          </w:p>
        </w:tc>
        <w:tc>
          <w:tcPr>
            <w:tcW w:w="900" w:type="dxa"/>
            <w:vAlign w:val="top"/>
          </w:tcPr>
          <w:p w14:paraId="09FFAE1A">
            <w:pPr>
              <w:pStyle w:val="5"/>
              <w:spacing w:before="145" w:line="227" w:lineRule="auto"/>
              <w:ind w:left="371" w:right="178" w:hanging="188"/>
            </w:pPr>
            <w:r>
              <w:rPr>
                <w:spacing w:val="-3"/>
              </w:rPr>
              <w:t>行政给</w:t>
            </w:r>
            <w:r>
              <w:t xml:space="preserve"> 付</w:t>
            </w:r>
          </w:p>
        </w:tc>
        <w:tc>
          <w:tcPr>
            <w:tcW w:w="2519" w:type="dxa"/>
            <w:vAlign w:val="top"/>
          </w:tcPr>
          <w:p w14:paraId="7E7CDBEB">
            <w:pPr>
              <w:pStyle w:val="5"/>
              <w:spacing w:before="145" w:line="226" w:lineRule="auto"/>
              <w:ind w:left="118" w:right="55" w:hanging="7"/>
            </w:pPr>
            <w:r>
              <w:rPr>
                <w:spacing w:val="-13"/>
              </w:rPr>
              <w:t>运行环节：受理、审查、决定、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给付、事后监管；责任事项</w:t>
            </w:r>
          </w:p>
        </w:tc>
        <w:tc>
          <w:tcPr>
            <w:tcW w:w="2699" w:type="dxa"/>
            <w:vMerge w:val="restart"/>
            <w:tcBorders>
              <w:bottom w:val="nil"/>
            </w:tcBorders>
            <w:vAlign w:val="top"/>
          </w:tcPr>
          <w:p w14:paraId="7EE5ACE9">
            <w:pPr>
              <w:spacing w:line="439" w:lineRule="auto"/>
              <w:rPr>
                <w:rFonts w:ascii="Arial"/>
                <w:sz w:val="21"/>
              </w:rPr>
            </w:pPr>
          </w:p>
          <w:p w14:paraId="4107DE71">
            <w:pPr>
              <w:pStyle w:val="5"/>
              <w:spacing w:before="59" w:line="226" w:lineRule="auto"/>
              <w:ind w:left="119" w:right="104" w:hanging="9"/>
            </w:pPr>
            <w:r>
              <w:rPr>
                <w:rFonts w:hint="eastAsia"/>
                <w:spacing w:val="-15"/>
                <w:lang w:eastAsia="zh-CN"/>
              </w:rPr>
              <w:t>《中华人民共和国政府信息公开条例》</w:t>
            </w:r>
            <w:r>
              <w:rPr>
                <w:spacing w:val="-15"/>
              </w:rPr>
              <w:t>、《关于全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面推进政务公开工作的意见》</w:t>
            </w:r>
          </w:p>
        </w:tc>
        <w:tc>
          <w:tcPr>
            <w:tcW w:w="1619" w:type="dxa"/>
            <w:vAlign w:val="top"/>
          </w:tcPr>
          <w:p w14:paraId="37104AED">
            <w:pPr>
              <w:pStyle w:val="5"/>
              <w:spacing w:before="31" w:line="227" w:lineRule="auto"/>
              <w:ind w:left="114" w:right="103" w:firstLine="30"/>
              <w:jc w:val="both"/>
            </w:pPr>
            <w:r>
              <w:rPr>
                <w:spacing w:val="14"/>
              </w:rPr>
              <w:t>自该信息形成或</w:t>
            </w:r>
            <w:r>
              <w:rPr>
                <w:spacing w:val="5"/>
              </w:rPr>
              <w:t xml:space="preserve"> </w:t>
            </w:r>
            <w:r>
              <w:t>者变更之</w:t>
            </w:r>
            <w:r>
              <w:rPr>
                <w:spacing w:val="-34"/>
              </w:rPr>
              <w:t xml:space="preserve"> </w:t>
            </w:r>
            <w:r>
              <w:t>日起</w:t>
            </w:r>
            <w:r>
              <w:rPr>
                <w:spacing w:val="-13"/>
              </w:rPr>
              <w:t xml:space="preserve"> </w:t>
            </w:r>
            <w:r>
              <w:t xml:space="preserve">20 </w:t>
            </w:r>
            <w:r>
              <w:rPr>
                <w:spacing w:val="4"/>
              </w:rPr>
              <w:t>个工作日内</w:t>
            </w:r>
          </w:p>
        </w:tc>
        <w:tc>
          <w:tcPr>
            <w:tcW w:w="1179" w:type="dxa"/>
            <w:vAlign w:val="top"/>
          </w:tcPr>
          <w:p w14:paraId="3939B75A">
            <w:pPr>
              <w:pStyle w:val="5"/>
              <w:spacing w:before="29" w:line="214" w:lineRule="auto"/>
              <w:ind w:left="152"/>
            </w:pPr>
            <w:r>
              <w:rPr>
                <w:spacing w:val="-3"/>
              </w:rPr>
              <w:t>兴安盟阿尔</w:t>
            </w:r>
          </w:p>
          <w:p w14:paraId="263778BB">
            <w:pPr>
              <w:pStyle w:val="5"/>
              <w:spacing w:before="24" w:line="216" w:lineRule="auto"/>
              <w:ind w:left="167"/>
            </w:pPr>
            <w:r>
              <w:rPr>
                <w:spacing w:val="-6"/>
              </w:rPr>
              <w:t>山市生态环</w:t>
            </w:r>
          </w:p>
          <w:p w14:paraId="7472C7A1">
            <w:pPr>
              <w:pStyle w:val="5"/>
              <w:spacing w:before="22" w:line="204" w:lineRule="auto"/>
              <w:ind w:left="412"/>
            </w:pPr>
            <w:r>
              <w:rPr>
                <w:spacing w:val="-2"/>
              </w:rPr>
              <w:t>境局</w:t>
            </w:r>
          </w:p>
        </w:tc>
        <w:tc>
          <w:tcPr>
            <w:tcW w:w="1160" w:type="dxa"/>
            <w:vMerge w:val="restart"/>
            <w:tcBorders>
              <w:bottom w:val="nil"/>
            </w:tcBorders>
            <w:vAlign w:val="top"/>
          </w:tcPr>
          <w:p w14:paraId="5B83D71C">
            <w:pPr>
              <w:spacing w:line="438" w:lineRule="auto"/>
              <w:rPr>
                <w:rFonts w:ascii="Arial"/>
                <w:sz w:val="21"/>
              </w:rPr>
            </w:pPr>
          </w:p>
          <w:p w14:paraId="5A7842BB">
            <w:pPr>
              <w:pStyle w:val="5"/>
              <w:spacing w:before="59" w:line="214" w:lineRule="auto"/>
              <w:ind w:left="135"/>
            </w:pPr>
            <w:r>
              <w:rPr>
                <w:spacing w:val="-6"/>
              </w:rPr>
              <w:t>■政府网站</w:t>
            </w:r>
          </w:p>
        </w:tc>
        <w:tc>
          <w:tcPr>
            <w:tcW w:w="720" w:type="dxa"/>
            <w:vAlign w:val="top"/>
          </w:tcPr>
          <w:p w14:paraId="0D4BD1BE">
            <w:pPr>
              <w:spacing w:before="262" w:line="238" w:lineRule="auto"/>
              <w:ind w:left="3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top"/>
          </w:tcPr>
          <w:p w14:paraId="07B5E7E9">
            <w:pPr>
              <w:rPr>
                <w:rFonts w:ascii="Arial"/>
                <w:sz w:val="21"/>
              </w:rPr>
            </w:pPr>
          </w:p>
        </w:tc>
        <w:tc>
          <w:tcPr>
            <w:tcW w:w="551" w:type="dxa"/>
            <w:vAlign w:val="top"/>
          </w:tcPr>
          <w:p w14:paraId="1623263D">
            <w:pPr>
              <w:spacing w:before="262" w:line="238" w:lineRule="auto"/>
              <w:ind w:left="2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top"/>
          </w:tcPr>
          <w:p w14:paraId="013AAB2B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Align w:val="top"/>
          </w:tcPr>
          <w:p w14:paraId="43F93647">
            <w:pPr>
              <w:rPr>
                <w:rFonts w:ascii="Arial"/>
                <w:sz w:val="21"/>
              </w:rPr>
            </w:pPr>
          </w:p>
        </w:tc>
        <w:tc>
          <w:tcPr>
            <w:tcW w:w="724" w:type="dxa"/>
            <w:vAlign w:val="top"/>
          </w:tcPr>
          <w:p w14:paraId="236FE71E">
            <w:pPr>
              <w:rPr>
                <w:rFonts w:ascii="Arial"/>
                <w:sz w:val="21"/>
              </w:rPr>
            </w:pPr>
          </w:p>
        </w:tc>
      </w:tr>
      <w:tr w14:paraId="5744F7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544" w:type="dxa"/>
            <w:vAlign w:val="top"/>
          </w:tcPr>
          <w:p w14:paraId="196DBBFE">
            <w:pPr>
              <w:pStyle w:val="5"/>
              <w:spacing w:before="283" w:line="188" w:lineRule="auto"/>
              <w:ind w:left="198"/>
            </w:pPr>
            <w:r>
              <w:rPr>
                <w:spacing w:val="-10"/>
              </w:rPr>
              <w:t>13</w:t>
            </w: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2D000637"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 w14:paraId="2193D9BE">
            <w:pPr>
              <w:pStyle w:val="5"/>
              <w:spacing w:before="145" w:line="231" w:lineRule="auto"/>
              <w:ind w:left="363" w:right="178" w:hanging="180"/>
            </w:pPr>
            <w:r>
              <w:rPr>
                <w:spacing w:val="-3"/>
              </w:rPr>
              <w:t>行政检</w:t>
            </w:r>
            <w:r>
              <w:t xml:space="preserve"> 查</w:t>
            </w:r>
          </w:p>
        </w:tc>
        <w:tc>
          <w:tcPr>
            <w:tcW w:w="2519" w:type="dxa"/>
            <w:vAlign w:val="top"/>
          </w:tcPr>
          <w:p w14:paraId="4E62D079">
            <w:pPr>
              <w:pStyle w:val="5"/>
              <w:spacing w:before="146" w:line="226" w:lineRule="auto"/>
              <w:ind w:left="111" w:right="105"/>
            </w:pPr>
            <w:r>
              <w:rPr>
                <w:spacing w:val="-4"/>
              </w:rPr>
              <w:t>运行环节：制定方案、实施检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查、事后监管；责任事项</w:t>
            </w:r>
          </w:p>
        </w:tc>
        <w:tc>
          <w:tcPr>
            <w:tcW w:w="2699" w:type="dxa"/>
            <w:vMerge w:val="continue"/>
            <w:tcBorders>
              <w:top w:val="nil"/>
            </w:tcBorders>
            <w:vAlign w:val="top"/>
          </w:tcPr>
          <w:p w14:paraId="2BC9C777">
            <w:pPr>
              <w:rPr>
                <w:rFonts w:ascii="Arial"/>
                <w:sz w:val="21"/>
              </w:rPr>
            </w:pPr>
          </w:p>
        </w:tc>
        <w:tc>
          <w:tcPr>
            <w:tcW w:w="1619" w:type="dxa"/>
            <w:vAlign w:val="top"/>
          </w:tcPr>
          <w:p w14:paraId="31116BCC">
            <w:pPr>
              <w:pStyle w:val="5"/>
              <w:spacing w:before="28" w:line="228" w:lineRule="auto"/>
              <w:ind w:left="114" w:right="103" w:firstLine="30"/>
              <w:jc w:val="both"/>
            </w:pPr>
            <w:r>
              <w:rPr>
                <w:spacing w:val="14"/>
              </w:rPr>
              <w:t>自该信息形成或</w:t>
            </w:r>
            <w:r>
              <w:rPr>
                <w:spacing w:val="5"/>
              </w:rPr>
              <w:t xml:space="preserve"> </w:t>
            </w:r>
            <w:r>
              <w:t>者变更之</w:t>
            </w:r>
            <w:r>
              <w:rPr>
                <w:spacing w:val="-34"/>
              </w:rPr>
              <w:t xml:space="preserve"> </w:t>
            </w:r>
            <w:r>
              <w:t>日起</w:t>
            </w:r>
            <w:r>
              <w:rPr>
                <w:spacing w:val="-13"/>
              </w:rPr>
              <w:t xml:space="preserve"> </w:t>
            </w:r>
            <w:r>
              <w:t xml:space="preserve">20 </w:t>
            </w:r>
            <w:r>
              <w:rPr>
                <w:spacing w:val="4"/>
              </w:rPr>
              <w:t>个工作日内</w:t>
            </w:r>
          </w:p>
        </w:tc>
        <w:tc>
          <w:tcPr>
            <w:tcW w:w="1179" w:type="dxa"/>
            <w:vAlign w:val="top"/>
          </w:tcPr>
          <w:p w14:paraId="17BF569E">
            <w:pPr>
              <w:pStyle w:val="5"/>
              <w:spacing w:before="27" w:line="214" w:lineRule="auto"/>
              <w:ind w:left="152"/>
            </w:pPr>
            <w:r>
              <w:rPr>
                <w:spacing w:val="-3"/>
              </w:rPr>
              <w:t>兴安盟阿尔</w:t>
            </w:r>
          </w:p>
          <w:p w14:paraId="4BF07603">
            <w:pPr>
              <w:pStyle w:val="5"/>
              <w:spacing w:before="24" w:line="216" w:lineRule="auto"/>
              <w:ind w:left="167"/>
            </w:pPr>
            <w:r>
              <w:rPr>
                <w:spacing w:val="-6"/>
              </w:rPr>
              <w:t>山市生态环</w:t>
            </w:r>
          </w:p>
          <w:p w14:paraId="565DE34B">
            <w:pPr>
              <w:pStyle w:val="5"/>
              <w:spacing w:before="24" w:line="204" w:lineRule="auto"/>
              <w:ind w:left="412"/>
            </w:pPr>
            <w:r>
              <w:rPr>
                <w:spacing w:val="-2"/>
              </w:rPr>
              <w:t>境局</w:t>
            </w:r>
          </w:p>
        </w:tc>
        <w:tc>
          <w:tcPr>
            <w:tcW w:w="1160" w:type="dxa"/>
            <w:vMerge w:val="continue"/>
            <w:tcBorders>
              <w:top w:val="nil"/>
            </w:tcBorders>
            <w:vAlign w:val="top"/>
          </w:tcPr>
          <w:p w14:paraId="515C9066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Align w:val="top"/>
          </w:tcPr>
          <w:p w14:paraId="337CCCC0">
            <w:pPr>
              <w:spacing w:before="260" w:line="238" w:lineRule="auto"/>
              <w:ind w:left="3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top"/>
          </w:tcPr>
          <w:p w14:paraId="48A3500A">
            <w:pPr>
              <w:rPr>
                <w:rFonts w:ascii="Arial"/>
                <w:sz w:val="21"/>
              </w:rPr>
            </w:pPr>
          </w:p>
        </w:tc>
        <w:tc>
          <w:tcPr>
            <w:tcW w:w="551" w:type="dxa"/>
            <w:vAlign w:val="top"/>
          </w:tcPr>
          <w:p w14:paraId="26097CFE">
            <w:pPr>
              <w:spacing w:before="260" w:line="238" w:lineRule="auto"/>
              <w:ind w:left="2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top"/>
          </w:tcPr>
          <w:p w14:paraId="3F93AA8E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Align w:val="top"/>
          </w:tcPr>
          <w:p w14:paraId="7A42FBB8">
            <w:pPr>
              <w:rPr>
                <w:rFonts w:ascii="Arial"/>
                <w:sz w:val="21"/>
              </w:rPr>
            </w:pPr>
          </w:p>
        </w:tc>
        <w:tc>
          <w:tcPr>
            <w:tcW w:w="724" w:type="dxa"/>
            <w:vAlign w:val="top"/>
          </w:tcPr>
          <w:p w14:paraId="05700F84">
            <w:pPr>
              <w:rPr>
                <w:rFonts w:ascii="Arial"/>
                <w:sz w:val="21"/>
              </w:rPr>
            </w:pPr>
          </w:p>
        </w:tc>
      </w:tr>
      <w:tr w14:paraId="44647B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544" w:type="dxa"/>
            <w:vAlign w:val="top"/>
          </w:tcPr>
          <w:p w14:paraId="29585C41">
            <w:pPr>
              <w:spacing w:line="341" w:lineRule="auto"/>
              <w:rPr>
                <w:rFonts w:ascii="Arial"/>
                <w:sz w:val="21"/>
              </w:rPr>
            </w:pPr>
          </w:p>
          <w:p w14:paraId="2DB82625">
            <w:pPr>
              <w:pStyle w:val="5"/>
              <w:spacing w:before="58" w:line="188" w:lineRule="auto"/>
              <w:ind w:left="198"/>
            </w:pPr>
            <w:r>
              <w:rPr>
                <w:spacing w:val="-10"/>
              </w:rPr>
              <w:t>14</w:t>
            </w:r>
          </w:p>
        </w:tc>
        <w:tc>
          <w:tcPr>
            <w:tcW w:w="720" w:type="dxa"/>
            <w:vAlign w:val="top"/>
          </w:tcPr>
          <w:p w14:paraId="1D584E47">
            <w:pPr>
              <w:pStyle w:val="5"/>
              <w:spacing w:before="144" w:line="231" w:lineRule="auto"/>
              <w:ind w:left="183" w:right="178"/>
              <w:jc w:val="both"/>
            </w:pPr>
            <w:r>
              <w:rPr>
                <w:spacing w:val="-4"/>
              </w:rPr>
              <w:t>其他</w:t>
            </w:r>
            <w:r>
              <w:t xml:space="preserve"> </w:t>
            </w:r>
            <w:r>
              <w:rPr>
                <w:spacing w:val="-4"/>
              </w:rPr>
              <w:t>行政</w:t>
            </w:r>
            <w:r>
              <w:t xml:space="preserve"> </w:t>
            </w:r>
            <w:r>
              <w:rPr>
                <w:spacing w:val="-4"/>
              </w:rPr>
              <w:t>职责</w:t>
            </w:r>
          </w:p>
        </w:tc>
        <w:tc>
          <w:tcPr>
            <w:tcW w:w="900" w:type="dxa"/>
            <w:vAlign w:val="top"/>
          </w:tcPr>
          <w:p w14:paraId="6B827763">
            <w:pPr>
              <w:pStyle w:val="5"/>
              <w:spacing w:before="28" w:line="214" w:lineRule="auto"/>
              <w:ind w:left="190"/>
            </w:pPr>
            <w:r>
              <w:rPr>
                <w:spacing w:val="-5"/>
              </w:rPr>
              <w:t>重大建</w:t>
            </w:r>
          </w:p>
          <w:p w14:paraId="7B8DCFF1">
            <w:pPr>
              <w:pStyle w:val="5"/>
              <w:spacing w:before="24" w:line="217" w:lineRule="auto"/>
              <w:ind w:left="183"/>
            </w:pPr>
            <w:r>
              <w:rPr>
                <w:spacing w:val="-3"/>
              </w:rPr>
              <w:t>设项目</w:t>
            </w:r>
          </w:p>
          <w:p w14:paraId="40FE6479">
            <w:pPr>
              <w:pStyle w:val="5"/>
              <w:spacing w:before="20" w:line="213" w:lineRule="auto"/>
              <w:ind w:left="183"/>
            </w:pPr>
            <w:r>
              <w:rPr>
                <w:spacing w:val="-3"/>
              </w:rPr>
              <w:t>环境管</w:t>
            </w:r>
          </w:p>
          <w:p w14:paraId="5E669C28">
            <w:pPr>
              <w:pStyle w:val="5"/>
              <w:spacing w:before="27" w:line="203" w:lineRule="auto"/>
              <w:ind w:left="365"/>
            </w:pPr>
            <w:r>
              <w:t>理</w:t>
            </w:r>
          </w:p>
        </w:tc>
        <w:tc>
          <w:tcPr>
            <w:tcW w:w="2519" w:type="dxa"/>
            <w:vAlign w:val="top"/>
          </w:tcPr>
          <w:p w14:paraId="0B14FA6A">
            <w:pPr>
              <w:pStyle w:val="5"/>
              <w:spacing w:before="30" w:line="230" w:lineRule="auto"/>
              <w:ind w:left="113" w:right="105" w:firstLine="5"/>
              <w:jc w:val="both"/>
            </w:pPr>
            <w:r>
              <w:rPr>
                <w:spacing w:val="10"/>
              </w:rPr>
              <w:t>重大建设项目生态环境行政</w:t>
            </w:r>
            <w:r>
              <w:rPr>
                <w:spacing w:val="8"/>
              </w:rPr>
              <w:t xml:space="preserve"> </w:t>
            </w:r>
            <w:r>
              <w:rPr>
                <w:spacing w:val="-4"/>
              </w:rPr>
              <w:t>许可情况；重大建设项目落实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生态环境要求情况；重大建设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项目生态环境监督管理情况</w:t>
            </w:r>
          </w:p>
        </w:tc>
        <w:tc>
          <w:tcPr>
            <w:tcW w:w="2699" w:type="dxa"/>
            <w:vAlign w:val="top"/>
          </w:tcPr>
          <w:p w14:paraId="179B4B16">
            <w:pPr>
              <w:pStyle w:val="5"/>
              <w:spacing w:before="30" w:line="230" w:lineRule="auto"/>
              <w:ind w:left="110" w:right="54"/>
              <w:jc w:val="both"/>
            </w:pPr>
            <w:r>
              <w:rPr>
                <w:rFonts w:hint="eastAsia"/>
                <w:spacing w:val="-15"/>
                <w:lang w:eastAsia="zh-CN"/>
              </w:rPr>
              <w:t>《中华人民共和国政府信息公开条例》</w:t>
            </w:r>
            <w:r>
              <w:rPr>
                <w:spacing w:val="-15"/>
              </w:rPr>
              <w:t>、《关于全</w:t>
            </w:r>
            <w:r>
              <w:rPr>
                <w:spacing w:val="3"/>
              </w:rPr>
              <w:t xml:space="preserve"> </w:t>
            </w:r>
            <w:r>
              <w:t>面推进政务公开工作的意见》、</w:t>
            </w:r>
            <w:r>
              <w:rPr>
                <w:spacing w:val="8"/>
              </w:rPr>
              <w:t xml:space="preserve"> </w:t>
            </w:r>
            <w:r>
              <w:rPr>
                <w:spacing w:val="10"/>
              </w:rPr>
              <w:t>《开展基层政务公开标准化规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范化试点工作方案》</w:t>
            </w:r>
          </w:p>
        </w:tc>
        <w:tc>
          <w:tcPr>
            <w:tcW w:w="1619" w:type="dxa"/>
            <w:vAlign w:val="top"/>
          </w:tcPr>
          <w:p w14:paraId="0190AAAA">
            <w:pPr>
              <w:pStyle w:val="5"/>
              <w:spacing w:before="146" w:line="231" w:lineRule="auto"/>
              <w:ind w:left="114" w:right="103" w:firstLine="30"/>
              <w:jc w:val="both"/>
            </w:pPr>
            <w:r>
              <w:rPr>
                <w:spacing w:val="14"/>
              </w:rPr>
              <w:t>自该信息形成或</w:t>
            </w:r>
            <w:r>
              <w:rPr>
                <w:spacing w:val="5"/>
              </w:rPr>
              <w:t xml:space="preserve"> </w:t>
            </w:r>
            <w:r>
              <w:t>者变更之</w:t>
            </w:r>
            <w:r>
              <w:rPr>
                <w:spacing w:val="-34"/>
              </w:rPr>
              <w:t xml:space="preserve"> </w:t>
            </w:r>
            <w:r>
              <w:t>日起</w:t>
            </w:r>
            <w:r>
              <w:rPr>
                <w:spacing w:val="-13"/>
              </w:rPr>
              <w:t xml:space="preserve"> </w:t>
            </w:r>
            <w:r>
              <w:t xml:space="preserve">20 </w:t>
            </w:r>
            <w:r>
              <w:rPr>
                <w:spacing w:val="4"/>
              </w:rPr>
              <w:t>个工作日内</w:t>
            </w:r>
          </w:p>
        </w:tc>
        <w:tc>
          <w:tcPr>
            <w:tcW w:w="1179" w:type="dxa"/>
            <w:vAlign w:val="top"/>
          </w:tcPr>
          <w:p w14:paraId="030D1EE2">
            <w:pPr>
              <w:pStyle w:val="5"/>
              <w:spacing w:before="145" w:line="214" w:lineRule="auto"/>
              <w:ind w:left="152"/>
            </w:pPr>
            <w:r>
              <w:rPr>
                <w:spacing w:val="-3"/>
              </w:rPr>
              <w:t>兴安盟阿尔</w:t>
            </w:r>
          </w:p>
          <w:p w14:paraId="5055C693">
            <w:pPr>
              <w:pStyle w:val="5"/>
              <w:spacing w:before="24" w:line="216" w:lineRule="auto"/>
              <w:ind w:left="167"/>
            </w:pPr>
            <w:r>
              <w:rPr>
                <w:spacing w:val="-6"/>
              </w:rPr>
              <w:t>山市生态环</w:t>
            </w:r>
          </w:p>
          <w:p w14:paraId="6C05756C">
            <w:pPr>
              <w:pStyle w:val="5"/>
              <w:spacing w:before="22" w:line="213" w:lineRule="auto"/>
              <w:ind w:left="412"/>
            </w:pPr>
            <w:r>
              <w:rPr>
                <w:spacing w:val="-2"/>
              </w:rPr>
              <w:t>境局</w:t>
            </w:r>
          </w:p>
        </w:tc>
        <w:tc>
          <w:tcPr>
            <w:tcW w:w="1160" w:type="dxa"/>
            <w:vAlign w:val="top"/>
          </w:tcPr>
          <w:p w14:paraId="680789B0">
            <w:pPr>
              <w:pStyle w:val="5"/>
              <w:spacing w:before="260" w:line="214" w:lineRule="auto"/>
              <w:ind w:left="135"/>
            </w:pPr>
            <w:r>
              <w:rPr>
                <w:spacing w:val="-6"/>
              </w:rPr>
              <w:t>■政府网站</w:t>
            </w:r>
          </w:p>
        </w:tc>
        <w:tc>
          <w:tcPr>
            <w:tcW w:w="720" w:type="dxa"/>
            <w:vAlign w:val="top"/>
          </w:tcPr>
          <w:p w14:paraId="49135A58">
            <w:pPr>
              <w:spacing w:line="317" w:lineRule="auto"/>
              <w:rPr>
                <w:rFonts w:ascii="Arial"/>
                <w:sz w:val="21"/>
              </w:rPr>
            </w:pPr>
          </w:p>
          <w:p w14:paraId="4C9AA843">
            <w:pPr>
              <w:spacing w:before="59" w:line="238" w:lineRule="auto"/>
              <w:ind w:left="3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top"/>
          </w:tcPr>
          <w:p w14:paraId="040D31E8">
            <w:pPr>
              <w:rPr>
                <w:rFonts w:ascii="Arial"/>
                <w:sz w:val="21"/>
              </w:rPr>
            </w:pPr>
          </w:p>
        </w:tc>
        <w:tc>
          <w:tcPr>
            <w:tcW w:w="551" w:type="dxa"/>
            <w:vAlign w:val="top"/>
          </w:tcPr>
          <w:p w14:paraId="3938B0DA">
            <w:pPr>
              <w:spacing w:line="317" w:lineRule="auto"/>
              <w:rPr>
                <w:rFonts w:ascii="Arial"/>
                <w:sz w:val="21"/>
              </w:rPr>
            </w:pPr>
          </w:p>
          <w:p w14:paraId="2B349876">
            <w:pPr>
              <w:spacing w:before="59" w:line="238" w:lineRule="auto"/>
              <w:ind w:left="2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top"/>
          </w:tcPr>
          <w:p w14:paraId="3C2A2F50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Align w:val="top"/>
          </w:tcPr>
          <w:p w14:paraId="0272B352">
            <w:pPr>
              <w:rPr>
                <w:rFonts w:ascii="Arial"/>
                <w:sz w:val="21"/>
              </w:rPr>
            </w:pPr>
          </w:p>
        </w:tc>
        <w:tc>
          <w:tcPr>
            <w:tcW w:w="724" w:type="dxa"/>
            <w:vAlign w:val="top"/>
          </w:tcPr>
          <w:p w14:paraId="62CC7604">
            <w:pPr>
              <w:rPr>
                <w:rFonts w:ascii="Arial"/>
                <w:sz w:val="21"/>
              </w:rPr>
            </w:pPr>
          </w:p>
        </w:tc>
      </w:tr>
      <w:tr w14:paraId="21E934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2" w:hRule="atLeast"/>
        </w:trPr>
        <w:tc>
          <w:tcPr>
            <w:tcW w:w="544" w:type="dxa"/>
            <w:vAlign w:val="top"/>
          </w:tcPr>
          <w:p w14:paraId="2FF2F7D8">
            <w:pPr>
              <w:spacing w:line="459" w:lineRule="auto"/>
              <w:rPr>
                <w:rFonts w:ascii="Arial"/>
                <w:sz w:val="21"/>
              </w:rPr>
            </w:pPr>
          </w:p>
          <w:p w14:paraId="2E763272">
            <w:pPr>
              <w:pStyle w:val="5"/>
              <w:spacing w:before="58" w:line="188" w:lineRule="auto"/>
              <w:ind w:left="198"/>
            </w:pPr>
            <w:r>
              <w:rPr>
                <w:spacing w:val="-10"/>
              </w:rPr>
              <w:t>15</w:t>
            </w: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7A2E0365">
            <w:pPr>
              <w:spacing w:line="284" w:lineRule="auto"/>
              <w:rPr>
                <w:rFonts w:ascii="Arial"/>
                <w:sz w:val="21"/>
              </w:rPr>
            </w:pPr>
          </w:p>
          <w:p w14:paraId="344E837C">
            <w:pPr>
              <w:spacing w:line="284" w:lineRule="auto"/>
              <w:rPr>
                <w:rFonts w:ascii="Arial"/>
                <w:sz w:val="21"/>
              </w:rPr>
            </w:pPr>
          </w:p>
          <w:p w14:paraId="361C9600">
            <w:pPr>
              <w:spacing w:line="284" w:lineRule="auto"/>
              <w:rPr>
                <w:rFonts w:ascii="Arial"/>
                <w:sz w:val="21"/>
              </w:rPr>
            </w:pPr>
          </w:p>
          <w:p w14:paraId="695A9175">
            <w:pPr>
              <w:spacing w:line="284" w:lineRule="auto"/>
              <w:rPr>
                <w:rFonts w:ascii="Arial"/>
                <w:sz w:val="21"/>
              </w:rPr>
            </w:pPr>
          </w:p>
          <w:p w14:paraId="2E0E80C5">
            <w:pPr>
              <w:pStyle w:val="5"/>
              <w:spacing w:before="59" w:line="231" w:lineRule="auto"/>
              <w:ind w:left="183" w:right="178"/>
              <w:jc w:val="both"/>
            </w:pPr>
            <w:r>
              <w:rPr>
                <w:spacing w:val="-4"/>
              </w:rPr>
              <w:t>其他</w:t>
            </w:r>
            <w:r>
              <w:t xml:space="preserve"> </w:t>
            </w:r>
            <w:r>
              <w:rPr>
                <w:spacing w:val="-4"/>
              </w:rPr>
              <w:t>行政</w:t>
            </w:r>
            <w:r>
              <w:t xml:space="preserve"> </w:t>
            </w:r>
            <w:r>
              <w:rPr>
                <w:spacing w:val="-4"/>
              </w:rPr>
              <w:t>职责</w:t>
            </w:r>
          </w:p>
        </w:tc>
        <w:tc>
          <w:tcPr>
            <w:tcW w:w="900" w:type="dxa"/>
            <w:vAlign w:val="top"/>
          </w:tcPr>
          <w:p w14:paraId="48F1810E">
            <w:pPr>
              <w:pStyle w:val="5"/>
              <w:spacing w:before="264" w:line="221" w:lineRule="auto"/>
              <w:ind w:left="194"/>
            </w:pPr>
            <w:r>
              <w:rPr>
                <w:spacing w:val="-7"/>
              </w:rPr>
              <w:t>生态环</w:t>
            </w:r>
          </w:p>
          <w:p w14:paraId="654CF2EC">
            <w:pPr>
              <w:pStyle w:val="5"/>
              <w:spacing w:before="17" w:line="213" w:lineRule="auto"/>
              <w:ind w:left="179"/>
            </w:pPr>
            <w:r>
              <w:rPr>
                <w:spacing w:val="-1"/>
              </w:rPr>
              <w:t>境保护</w:t>
            </w:r>
          </w:p>
          <w:p w14:paraId="488C5AD7">
            <w:pPr>
              <w:pStyle w:val="5"/>
              <w:spacing w:before="25" w:line="216" w:lineRule="auto"/>
              <w:ind w:left="272"/>
            </w:pPr>
            <w:r>
              <w:rPr>
                <w:spacing w:val="-4"/>
              </w:rPr>
              <w:t>督察</w:t>
            </w:r>
          </w:p>
        </w:tc>
        <w:tc>
          <w:tcPr>
            <w:tcW w:w="2519" w:type="dxa"/>
            <w:vAlign w:val="top"/>
          </w:tcPr>
          <w:p w14:paraId="506B2CDE">
            <w:pPr>
              <w:pStyle w:val="5"/>
              <w:spacing w:before="31" w:line="232" w:lineRule="auto"/>
              <w:ind w:left="109" w:right="105" w:firstLine="2"/>
              <w:jc w:val="both"/>
            </w:pPr>
            <w:r>
              <w:rPr>
                <w:spacing w:val="11"/>
              </w:rPr>
              <w:t>按要求公开生态环境保护督</w:t>
            </w:r>
            <w:r>
              <w:t xml:space="preserve"> </w:t>
            </w:r>
            <w:r>
              <w:rPr>
                <w:spacing w:val="-4"/>
              </w:rPr>
              <w:t>察进驻时限，受理投诉、举报</w:t>
            </w:r>
            <w:r>
              <w:rPr>
                <w:spacing w:val="9"/>
              </w:rPr>
              <w:t xml:space="preserve"> </w:t>
            </w:r>
            <w:r>
              <w:rPr>
                <w:spacing w:val="-4"/>
              </w:rPr>
              <w:t>途径，督察反馈问题，受理投</w:t>
            </w:r>
            <w:r>
              <w:rPr>
                <w:spacing w:val="9"/>
              </w:rPr>
              <w:t xml:space="preserve"> </w:t>
            </w:r>
            <w:r>
              <w:rPr>
                <w:spacing w:val="-4"/>
              </w:rPr>
              <w:t>诉、举报查处情况，反馈问题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整改情况。</w:t>
            </w:r>
          </w:p>
        </w:tc>
        <w:tc>
          <w:tcPr>
            <w:tcW w:w="2699" w:type="dxa"/>
            <w:vMerge w:val="restart"/>
            <w:tcBorders>
              <w:bottom w:val="nil"/>
            </w:tcBorders>
            <w:vAlign w:val="top"/>
          </w:tcPr>
          <w:p w14:paraId="74F24AE8">
            <w:pPr>
              <w:spacing w:line="255" w:lineRule="auto"/>
              <w:rPr>
                <w:rFonts w:ascii="Arial"/>
                <w:sz w:val="21"/>
              </w:rPr>
            </w:pPr>
          </w:p>
          <w:p w14:paraId="0C6197A4">
            <w:pPr>
              <w:spacing w:line="255" w:lineRule="auto"/>
              <w:rPr>
                <w:rFonts w:ascii="Arial"/>
                <w:sz w:val="21"/>
              </w:rPr>
            </w:pPr>
          </w:p>
          <w:p w14:paraId="7490AED8">
            <w:pPr>
              <w:spacing w:line="255" w:lineRule="auto"/>
              <w:rPr>
                <w:rFonts w:ascii="Arial"/>
                <w:sz w:val="21"/>
              </w:rPr>
            </w:pPr>
          </w:p>
          <w:p w14:paraId="55893828">
            <w:pPr>
              <w:spacing w:line="256" w:lineRule="auto"/>
              <w:rPr>
                <w:rFonts w:ascii="Arial"/>
                <w:sz w:val="21"/>
              </w:rPr>
            </w:pPr>
          </w:p>
          <w:p w14:paraId="0ADF0161">
            <w:pPr>
              <w:pStyle w:val="5"/>
              <w:spacing w:before="59" w:line="233" w:lineRule="auto"/>
              <w:ind w:left="110" w:right="54"/>
              <w:jc w:val="both"/>
            </w:pPr>
            <w:r>
              <w:rPr>
                <w:rFonts w:hint="eastAsia"/>
                <w:spacing w:val="-15"/>
                <w:lang w:eastAsia="zh-CN"/>
              </w:rPr>
              <w:t>《中华人民共和国政府信息公开条例》</w:t>
            </w:r>
            <w:r>
              <w:rPr>
                <w:spacing w:val="-15"/>
              </w:rPr>
              <w:t>、《关于全</w:t>
            </w:r>
            <w:r>
              <w:rPr>
                <w:spacing w:val="3"/>
              </w:rPr>
              <w:t xml:space="preserve"> </w:t>
            </w:r>
            <w:r>
              <w:t>面推进政务公开工作的意见》、</w:t>
            </w:r>
            <w:r>
              <w:rPr>
                <w:spacing w:val="8"/>
              </w:rPr>
              <w:t xml:space="preserve"> </w:t>
            </w:r>
            <w:r>
              <w:rPr>
                <w:spacing w:val="10"/>
              </w:rPr>
              <w:t>《开展基层政务公开标准化规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范化试点工作方案》</w:t>
            </w:r>
          </w:p>
        </w:tc>
        <w:tc>
          <w:tcPr>
            <w:tcW w:w="1619" w:type="dxa"/>
            <w:vAlign w:val="top"/>
          </w:tcPr>
          <w:p w14:paraId="6838B776">
            <w:pPr>
              <w:pStyle w:val="5"/>
              <w:spacing w:before="265" w:line="231" w:lineRule="auto"/>
              <w:ind w:left="114" w:right="103" w:firstLine="30"/>
              <w:jc w:val="both"/>
            </w:pPr>
            <w:r>
              <w:rPr>
                <w:spacing w:val="14"/>
              </w:rPr>
              <w:t>自该信息形成或</w:t>
            </w:r>
            <w:r>
              <w:rPr>
                <w:spacing w:val="5"/>
              </w:rPr>
              <w:t xml:space="preserve"> </w:t>
            </w:r>
            <w:r>
              <w:t>者变更之</w:t>
            </w:r>
            <w:r>
              <w:rPr>
                <w:spacing w:val="-34"/>
              </w:rPr>
              <w:t xml:space="preserve"> </w:t>
            </w:r>
            <w:r>
              <w:t>日起</w:t>
            </w:r>
            <w:r>
              <w:rPr>
                <w:spacing w:val="-13"/>
              </w:rPr>
              <w:t xml:space="preserve"> </w:t>
            </w:r>
            <w:r>
              <w:t xml:space="preserve">20 </w:t>
            </w:r>
            <w:r>
              <w:rPr>
                <w:spacing w:val="4"/>
              </w:rPr>
              <w:t>个工作日内</w:t>
            </w:r>
          </w:p>
        </w:tc>
        <w:tc>
          <w:tcPr>
            <w:tcW w:w="1179" w:type="dxa"/>
            <w:vAlign w:val="top"/>
          </w:tcPr>
          <w:p w14:paraId="1EE6D81E">
            <w:pPr>
              <w:pStyle w:val="5"/>
              <w:spacing w:before="264" w:line="214" w:lineRule="auto"/>
              <w:ind w:left="152"/>
            </w:pPr>
            <w:r>
              <w:rPr>
                <w:spacing w:val="-3"/>
              </w:rPr>
              <w:t>兴安盟阿尔</w:t>
            </w:r>
          </w:p>
          <w:p w14:paraId="259EB560">
            <w:pPr>
              <w:pStyle w:val="5"/>
              <w:spacing w:before="24" w:line="216" w:lineRule="auto"/>
              <w:ind w:left="167"/>
            </w:pPr>
            <w:r>
              <w:rPr>
                <w:spacing w:val="-6"/>
              </w:rPr>
              <w:t>山市生态环</w:t>
            </w:r>
          </w:p>
          <w:p w14:paraId="236CC90B">
            <w:pPr>
              <w:pStyle w:val="5"/>
              <w:spacing w:before="22" w:line="213" w:lineRule="auto"/>
              <w:ind w:left="412"/>
            </w:pPr>
            <w:r>
              <w:rPr>
                <w:spacing w:val="-2"/>
              </w:rPr>
              <w:t>境局</w:t>
            </w:r>
          </w:p>
        </w:tc>
        <w:tc>
          <w:tcPr>
            <w:tcW w:w="1160" w:type="dxa"/>
            <w:vMerge w:val="restart"/>
            <w:tcBorders>
              <w:bottom w:val="nil"/>
            </w:tcBorders>
            <w:vAlign w:val="top"/>
          </w:tcPr>
          <w:p w14:paraId="13EE47DC">
            <w:pPr>
              <w:spacing w:line="250" w:lineRule="auto"/>
              <w:rPr>
                <w:rFonts w:ascii="Arial"/>
                <w:sz w:val="21"/>
              </w:rPr>
            </w:pPr>
          </w:p>
          <w:p w14:paraId="6C1F9548">
            <w:pPr>
              <w:spacing w:line="250" w:lineRule="auto"/>
              <w:rPr>
                <w:rFonts w:ascii="Arial"/>
                <w:sz w:val="21"/>
              </w:rPr>
            </w:pPr>
          </w:p>
          <w:p w14:paraId="13290F3D">
            <w:pPr>
              <w:spacing w:line="250" w:lineRule="auto"/>
              <w:rPr>
                <w:rFonts w:ascii="Arial"/>
                <w:sz w:val="21"/>
              </w:rPr>
            </w:pPr>
          </w:p>
          <w:p w14:paraId="51AD757C">
            <w:pPr>
              <w:spacing w:line="250" w:lineRule="auto"/>
              <w:rPr>
                <w:rFonts w:ascii="Arial"/>
                <w:sz w:val="21"/>
              </w:rPr>
            </w:pPr>
          </w:p>
          <w:p w14:paraId="13CA9A9C">
            <w:pPr>
              <w:spacing w:line="251" w:lineRule="auto"/>
              <w:rPr>
                <w:rFonts w:ascii="Arial"/>
                <w:sz w:val="21"/>
              </w:rPr>
            </w:pPr>
          </w:p>
          <w:p w14:paraId="51CD2F6F">
            <w:pPr>
              <w:pStyle w:val="5"/>
              <w:spacing w:before="59" w:line="214" w:lineRule="auto"/>
              <w:ind w:left="135"/>
            </w:pPr>
            <w:r>
              <w:rPr>
                <w:spacing w:val="-6"/>
              </w:rPr>
              <w:t>■政府网站</w:t>
            </w:r>
          </w:p>
        </w:tc>
        <w:tc>
          <w:tcPr>
            <w:tcW w:w="720" w:type="dxa"/>
            <w:vAlign w:val="top"/>
          </w:tcPr>
          <w:p w14:paraId="16D13395">
            <w:pPr>
              <w:spacing w:line="435" w:lineRule="auto"/>
              <w:rPr>
                <w:rFonts w:ascii="Arial"/>
                <w:sz w:val="21"/>
              </w:rPr>
            </w:pPr>
          </w:p>
          <w:p w14:paraId="21246683">
            <w:pPr>
              <w:spacing w:before="59" w:line="238" w:lineRule="auto"/>
              <w:ind w:left="3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top"/>
          </w:tcPr>
          <w:p w14:paraId="35E12E54">
            <w:pPr>
              <w:rPr>
                <w:rFonts w:ascii="Arial"/>
                <w:sz w:val="21"/>
              </w:rPr>
            </w:pPr>
          </w:p>
        </w:tc>
        <w:tc>
          <w:tcPr>
            <w:tcW w:w="551" w:type="dxa"/>
            <w:vAlign w:val="top"/>
          </w:tcPr>
          <w:p w14:paraId="5443BF87">
            <w:pPr>
              <w:spacing w:line="435" w:lineRule="auto"/>
              <w:rPr>
                <w:rFonts w:ascii="Arial"/>
                <w:sz w:val="21"/>
              </w:rPr>
            </w:pPr>
          </w:p>
          <w:p w14:paraId="4AA94564">
            <w:pPr>
              <w:spacing w:before="59" w:line="238" w:lineRule="auto"/>
              <w:ind w:left="2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top"/>
          </w:tcPr>
          <w:p w14:paraId="5AEED686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Align w:val="top"/>
          </w:tcPr>
          <w:p w14:paraId="57D84E56">
            <w:pPr>
              <w:rPr>
                <w:rFonts w:ascii="Arial"/>
                <w:sz w:val="21"/>
              </w:rPr>
            </w:pPr>
          </w:p>
        </w:tc>
        <w:tc>
          <w:tcPr>
            <w:tcW w:w="724" w:type="dxa"/>
            <w:vAlign w:val="top"/>
          </w:tcPr>
          <w:p w14:paraId="713ED723">
            <w:pPr>
              <w:rPr>
                <w:rFonts w:ascii="Arial"/>
                <w:sz w:val="21"/>
              </w:rPr>
            </w:pPr>
          </w:p>
        </w:tc>
      </w:tr>
      <w:tr w14:paraId="2F973D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3" w:hRule="atLeast"/>
        </w:trPr>
        <w:tc>
          <w:tcPr>
            <w:tcW w:w="544" w:type="dxa"/>
            <w:vAlign w:val="top"/>
          </w:tcPr>
          <w:p w14:paraId="57C47FE3">
            <w:pPr>
              <w:spacing w:line="268" w:lineRule="auto"/>
              <w:rPr>
                <w:rFonts w:ascii="Arial"/>
                <w:sz w:val="21"/>
              </w:rPr>
            </w:pPr>
          </w:p>
          <w:p w14:paraId="0C6C0420">
            <w:pPr>
              <w:spacing w:line="269" w:lineRule="auto"/>
              <w:rPr>
                <w:rFonts w:ascii="Arial"/>
                <w:sz w:val="21"/>
              </w:rPr>
            </w:pPr>
          </w:p>
          <w:p w14:paraId="7C7D1B6F">
            <w:pPr>
              <w:spacing w:line="269" w:lineRule="auto"/>
              <w:rPr>
                <w:rFonts w:ascii="Arial"/>
                <w:sz w:val="21"/>
              </w:rPr>
            </w:pPr>
          </w:p>
          <w:p w14:paraId="260BCCFD">
            <w:pPr>
              <w:pStyle w:val="5"/>
              <w:spacing w:before="59" w:line="188" w:lineRule="auto"/>
              <w:ind w:left="198"/>
            </w:pPr>
            <w:r>
              <w:rPr>
                <w:spacing w:val="-10"/>
              </w:rPr>
              <w:t>16</w:t>
            </w: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4AA70958"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 w14:paraId="24072860">
            <w:pPr>
              <w:spacing w:line="334" w:lineRule="auto"/>
              <w:rPr>
                <w:rFonts w:ascii="Arial"/>
                <w:sz w:val="21"/>
              </w:rPr>
            </w:pPr>
          </w:p>
          <w:p w14:paraId="40DA56C0">
            <w:pPr>
              <w:spacing w:line="335" w:lineRule="auto"/>
              <w:rPr>
                <w:rFonts w:ascii="Arial"/>
                <w:sz w:val="21"/>
              </w:rPr>
            </w:pPr>
          </w:p>
          <w:p w14:paraId="68530F55">
            <w:pPr>
              <w:pStyle w:val="5"/>
              <w:spacing w:before="59" w:line="228" w:lineRule="auto"/>
              <w:ind w:left="362" w:right="178" w:hanging="168"/>
            </w:pPr>
            <w:r>
              <w:rPr>
                <w:spacing w:val="-7"/>
              </w:rPr>
              <w:t>生态建</w:t>
            </w:r>
            <w:r>
              <w:rPr>
                <w:spacing w:val="1"/>
              </w:rPr>
              <w:t xml:space="preserve"> </w:t>
            </w:r>
            <w:r>
              <w:t>设</w:t>
            </w:r>
          </w:p>
        </w:tc>
        <w:tc>
          <w:tcPr>
            <w:tcW w:w="2519" w:type="dxa"/>
            <w:vAlign w:val="top"/>
          </w:tcPr>
          <w:p w14:paraId="663711D6">
            <w:pPr>
              <w:pStyle w:val="5"/>
              <w:spacing w:before="29" w:line="235" w:lineRule="auto"/>
              <w:ind w:left="112" w:right="105" w:firstLine="9"/>
            </w:pPr>
            <w:r>
              <w:rPr>
                <w:spacing w:val="-5"/>
              </w:rPr>
              <w:t>生态乡镇、生态村、生态示范</w:t>
            </w:r>
            <w:r>
              <w:rPr>
                <w:spacing w:val="9"/>
              </w:rPr>
              <w:t xml:space="preserve"> </w:t>
            </w:r>
            <w:r>
              <w:rPr>
                <w:spacing w:val="-4"/>
              </w:rPr>
              <w:t>户创建情况；生态文明建设示</w:t>
            </w:r>
            <w:r>
              <w:rPr>
                <w:spacing w:val="6"/>
              </w:rPr>
              <w:t xml:space="preserve"> </w:t>
            </w:r>
            <w:r>
              <w:rPr>
                <w:spacing w:val="-4"/>
              </w:rPr>
              <w:t>范区和“绿水青山就是金山银</w:t>
            </w:r>
            <w:r>
              <w:rPr>
                <w:spacing w:val="6"/>
              </w:rPr>
              <w:t xml:space="preserve"> </w:t>
            </w:r>
            <w:r>
              <w:rPr>
                <w:spacing w:val="-4"/>
              </w:rPr>
              <w:t>山”实践创新基地创建情况；</w:t>
            </w:r>
            <w:r>
              <w:rPr>
                <w:spacing w:val="6"/>
              </w:rPr>
              <w:t xml:space="preserve"> </w:t>
            </w:r>
            <w:r>
              <w:rPr>
                <w:spacing w:val="-4"/>
              </w:rPr>
              <w:t>农村环境综合整治情况；各类</w:t>
            </w:r>
            <w:r>
              <w:rPr>
                <w:spacing w:val="6"/>
              </w:rPr>
              <w:t xml:space="preserve"> </w:t>
            </w:r>
            <w:r>
              <w:rPr>
                <w:spacing w:val="11"/>
              </w:rPr>
              <w:t>自然保护地生态环境监管执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法信息；生物多样性保护、生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物物种资源保护相关信息</w:t>
            </w:r>
          </w:p>
        </w:tc>
        <w:tc>
          <w:tcPr>
            <w:tcW w:w="2699" w:type="dxa"/>
            <w:vMerge w:val="continue"/>
            <w:tcBorders>
              <w:top w:val="nil"/>
            </w:tcBorders>
            <w:vAlign w:val="top"/>
          </w:tcPr>
          <w:p w14:paraId="5345A4C2">
            <w:pPr>
              <w:rPr>
                <w:rFonts w:ascii="Arial"/>
                <w:sz w:val="21"/>
              </w:rPr>
            </w:pPr>
          </w:p>
        </w:tc>
        <w:tc>
          <w:tcPr>
            <w:tcW w:w="1619" w:type="dxa"/>
            <w:vAlign w:val="top"/>
          </w:tcPr>
          <w:p w14:paraId="7F83DF74">
            <w:pPr>
              <w:spacing w:line="276" w:lineRule="auto"/>
              <w:rPr>
                <w:rFonts w:ascii="Arial"/>
                <w:sz w:val="21"/>
              </w:rPr>
            </w:pPr>
          </w:p>
          <w:p w14:paraId="0435FDC2">
            <w:pPr>
              <w:spacing w:line="276" w:lineRule="auto"/>
              <w:rPr>
                <w:rFonts w:ascii="Arial"/>
                <w:sz w:val="21"/>
              </w:rPr>
            </w:pPr>
          </w:p>
          <w:p w14:paraId="71FF83DF">
            <w:pPr>
              <w:pStyle w:val="5"/>
              <w:spacing w:before="59" w:line="231" w:lineRule="auto"/>
              <w:ind w:left="114" w:right="103" w:firstLine="30"/>
              <w:jc w:val="both"/>
            </w:pPr>
            <w:r>
              <w:rPr>
                <w:spacing w:val="14"/>
              </w:rPr>
              <w:t>自该信息形成或</w:t>
            </w:r>
            <w:r>
              <w:rPr>
                <w:spacing w:val="5"/>
              </w:rPr>
              <w:t xml:space="preserve"> </w:t>
            </w:r>
            <w:r>
              <w:t>者变更之</w:t>
            </w:r>
            <w:r>
              <w:rPr>
                <w:spacing w:val="-34"/>
              </w:rPr>
              <w:t xml:space="preserve"> </w:t>
            </w:r>
            <w:r>
              <w:t>日起</w:t>
            </w:r>
            <w:r>
              <w:rPr>
                <w:spacing w:val="-13"/>
              </w:rPr>
              <w:t xml:space="preserve"> </w:t>
            </w:r>
            <w:r>
              <w:t xml:space="preserve">20 </w:t>
            </w:r>
            <w:r>
              <w:rPr>
                <w:spacing w:val="4"/>
              </w:rPr>
              <w:t>个工作日内</w:t>
            </w:r>
          </w:p>
        </w:tc>
        <w:tc>
          <w:tcPr>
            <w:tcW w:w="1179" w:type="dxa"/>
            <w:vAlign w:val="top"/>
          </w:tcPr>
          <w:p w14:paraId="78F1240C">
            <w:pPr>
              <w:spacing w:line="275" w:lineRule="auto"/>
              <w:rPr>
                <w:rFonts w:ascii="Arial"/>
                <w:sz w:val="21"/>
              </w:rPr>
            </w:pPr>
          </w:p>
          <w:p w14:paraId="52DD4582">
            <w:pPr>
              <w:spacing w:line="276" w:lineRule="auto"/>
              <w:rPr>
                <w:rFonts w:ascii="Arial"/>
                <w:sz w:val="21"/>
              </w:rPr>
            </w:pPr>
          </w:p>
          <w:p w14:paraId="5D247E73">
            <w:pPr>
              <w:pStyle w:val="5"/>
              <w:spacing w:before="59" w:line="214" w:lineRule="auto"/>
              <w:ind w:left="152"/>
            </w:pPr>
            <w:r>
              <w:rPr>
                <w:spacing w:val="-3"/>
              </w:rPr>
              <w:t>兴安盟阿尔</w:t>
            </w:r>
          </w:p>
          <w:p w14:paraId="3246E6E8">
            <w:pPr>
              <w:pStyle w:val="5"/>
              <w:spacing w:before="24" w:line="216" w:lineRule="auto"/>
              <w:ind w:left="167"/>
            </w:pPr>
            <w:r>
              <w:rPr>
                <w:spacing w:val="-6"/>
              </w:rPr>
              <w:t>山市生态环</w:t>
            </w:r>
          </w:p>
          <w:p w14:paraId="778A80C2">
            <w:pPr>
              <w:pStyle w:val="5"/>
              <w:spacing w:before="22" w:line="213" w:lineRule="auto"/>
              <w:ind w:left="412"/>
            </w:pPr>
            <w:r>
              <w:rPr>
                <w:spacing w:val="-2"/>
              </w:rPr>
              <w:t>境局</w:t>
            </w:r>
          </w:p>
        </w:tc>
        <w:tc>
          <w:tcPr>
            <w:tcW w:w="1160" w:type="dxa"/>
            <w:vMerge w:val="continue"/>
            <w:tcBorders>
              <w:top w:val="nil"/>
            </w:tcBorders>
            <w:vAlign w:val="top"/>
          </w:tcPr>
          <w:p w14:paraId="13860F3A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Align w:val="top"/>
          </w:tcPr>
          <w:p w14:paraId="2940F02F">
            <w:pPr>
              <w:spacing w:line="261" w:lineRule="auto"/>
              <w:rPr>
                <w:rFonts w:ascii="Arial"/>
                <w:sz w:val="21"/>
              </w:rPr>
            </w:pPr>
          </w:p>
          <w:p w14:paraId="09580B4A">
            <w:pPr>
              <w:spacing w:line="261" w:lineRule="auto"/>
              <w:rPr>
                <w:rFonts w:ascii="Arial"/>
                <w:sz w:val="21"/>
              </w:rPr>
            </w:pPr>
          </w:p>
          <w:p w14:paraId="5A8F56F2">
            <w:pPr>
              <w:spacing w:line="261" w:lineRule="auto"/>
              <w:rPr>
                <w:rFonts w:ascii="Arial"/>
                <w:sz w:val="21"/>
              </w:rPr>
            </w:pPr>
          </w:p>
          <w:p w14:paraId="52CA5B80">
            <w:pPr>
              <w:spacing w:before="58" w:line="238" w:lineRule="auto"/>
              <w:ind w:left="3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top"/>
          </w:tcPr>
          <w:p w14:paraId="3483258B">
            <w:pPr>
              <w:rPr>
                <w:rFonts w:ascii="Arial"/>
                <w:sz w:val="21"/>
              </w:rPr>
            </w:pPr>
          </w:p>
        </w:tc>
        <w:tc>
          <w:tcPr>
            <w:tcW w:w="551" w:type="dxa"/>
            <w:vAlign w:val="top"/>
          </w:tcPr>
          <w:p w14:paraId="4D005EB2">
            <w:pPr>
              <w:spacing w:line="261" w:lineRule="auto"/>
              <w:rPr>
                <w:rFonts w:ascii="Arial"/>
                <w:sz w:val="21"/>
              </w:rPr>
            </w:pPr>
          </w:p>
          <w:p w14:paraId="19B493A2">
            <w:pPr>
              <w:spacing w:line="261" w:lineRule="auto"/>
              <w:rPr>
                <w:rFonts w:ascii="Arial"/>
                <w:sz w:val="21"/>
              </w:rPr>
            </w:pPr>
          </w:p>
          <w:p w14:paraId="43090EFD">
            <w:pPr>
              <w:spacing w:line="261" w:lineRule="auto"/>
              <w:rPr>
                <w:rFonts w:ascii="Arial"/>
                <w:sz w:val="21"/>
              </w:rPr>
            </w:pPr>
          </w:p>
          <w:p w14:paraId="1395AC91">
            <w:pPr>
              <w:spacing w:before="58" w:line="238" w:lineRule="auto"/>
              <w:ind w:left="2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top"/>
          </w:tcPr>
          <w:p w14:paraId="495CDFA4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Align w:val="top"/>
          </w:tcPr>
          <w:p w14:paraId="348FE0FF">
            <w:pPr>
              <w:rPr>
                <w:rFonts w:ascii="Arial"/>
                <w:sz w:val="21"/>
              </w:rPr>
            </w:pPr>
          </w:p>
        </w:tc>
        <w:tc>
          <w:tcPr>
            <w:tcW w:w="724" w:type="dxa"/>
            <w:vAlign w:val="top"/>
          </w:tcPr>
          <w:p w14:paraId="2E26EA7B">
            <w:pPr>
              <w:rPr>
                <w:rFonts w:ascii="Arial"/>
                <w:sz w:val="21"/>
              </w:rPr>
            </w:pPr>
          </w:p>
        </w:tc>
      </w:tr>
    </w:tbl>
    <w:p w14:paraId="59F6FEA1">
      <w:pPr>
        <w:rPr>
          <w:rFonts w:ascii="Arial"/>
          <w:sz w:val="21"/>
        </w:rPr>
      </w:pPr>
    </w:p>
    <w:p w14:paraId="62E4763D">
      <w:pPr>
        <w:rPr>
          <w:rFonts w:ascii="Arial" w:hAnsi="Arial" w:eastAsia="Arial" w:cs="Arial"/>
          <w:sz w:val="21"/>
          <w:szCs w:val="21"/>
        </w:rPr>
        <w:sectPr>
          <w:pgSz w:w="16839" w:h="11906"/>
          <w:pgMar w:top="1012" w:right="775" w:bottom="0" w:left="573" w:header="0" w:footer="0" w:gutter="0"/>
          <w:cols w:space="720" w:num="1"/>
        </w:sectPr>
      </w:pPr>
    </w:p>
    <w:p w14:paraId="57967D10">
      <w:pPr>
        <w:spacing w:before="21"/>
      </w:pPr>
    </w:p>
    <w:p w14:paraId="63F8395A">
      <w:pPr>
        <w:spacing w:before="21"/>
      </w:pPr>
    </w:p>
    <w:p w14:paraId="06AA5BF0">
      <w:pPr>
        <w:spacing w:before="21"/>
      </w:pPr>
    </w:p>
    <w:tbl>
      <w:tblPr>
        <w:tblStyle w:val="4"/>
        <w:tblW w:w="1548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4"/>
        <w:gridCol w:w="720"/>
        <w:gridCol w:w="900"/>
        <w:gridCol w:w="2519"/>
        <w:gridCol w:w="2699"/>
        <w:gridCol w:w="1619"/>
        <w:gridCol w:w="1179"/>
        <w:gridCol w:w="1160"/>
        <w:gridCol w:w="720"/>
        <w:gridCol w:w="709"/>
        <w:gridCol w:w="551"/>
        <w:gridCol w:w="720"/>
        <w:gridCol w:w="720"/>
        <w:gridCol w:w="724"/>
      </w:tblGrid>
      <w:tr w14:paraId="7C38A5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0" w:hRule="atLeast"/>
        </w:trPr>
        <w:tc>
          <w:tcPr>
            <w:tcW w:w="544" w:type="dxa"/>
            <w:vAlign w:val="top"/>
          </w:tcPr>
          <w:p w14:paraId="40A0670A">
            <w:pPr>
              <w:spacing w:line="287" w:lineRule="auto"/>
              <w:rPr>
                <w:rFonts w:ascii="Arial"/>
                <w:sz w:val="21"/>
              </w:rPr>
            </w:pPr>
          </w:p>
          <w:p w14:paraId="3F6284D7">
            <w:pPr>
              <w:spacing w:line="288" w:lineRule="auto"/>
              <w:rPr>
                <w:rFonts w:ascii="Arial"/>
                <w:sz w:val="21"/>
              </w:rPr>
            </w:pPr>
          </w:p>
          <w:p w14:paraId="451E8B16">
            <w:pPr>
              <w:pStyle w:val="5"/>
              <w:spacing w:before="59" w:line="188" w:lineRule="auto"/>
              <w:ind w:left="198"/>
            </w:pPr>
            <w:r>
              <w:rPr>
                <w:spacing w:val="-10"/>
              </w:rPr>
              <w:t>17</w:t>
            </w:r>
          </w:p>
        </w:tc>
        <w:tc>
          <w:tcPr>
            <w:tcW w:w="720" w:type="dxa"/>
            <w:vAlign w:val="top"/>
          </w:tcPr>
          <w:p w14:paraId="1BEC6E89"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 w14:paraId="15F361BC">
            <w:pPr>
              <w:pStyle w:val="5"/>
              <w:spacing w:before="36" w:line="233" w:lineRule="auto"/>
              <w:ind w:left="179" w:right="178" w:firstLine="5"/>
              <w:jc w:val="both"/>
            </w:pPr>
            <w:r>
              <w:rPr>
                <w:spacing w:val="-3"/>
              </w:rPr>
              <w:t>企业事</w:t>
            </w:r>
            <w:r>
              <w:t xml:space="preserve"> </w:t>
            </w:r>
            <w:r>
              <w:rPr>
                <w:spacing w:val="-1"/>
              </w:rPr>
              <w:t>业单位</w:t>
            </w:r>
            <w:r>
              <w:t xml:space="preserve"> </w:t>
            </w:r>
            <w:r>
              <w:rPr>
                <w:spacing w:val="-1"/>
              </w:rPr>
              <w:t>突发环</w:t>
            </w:r>
            <w:r>
              <w:t xml:space="preserve"> </w:t>
            </w:r>
            <w:r>
              <w:rPr>
                <w:spacing w:val="-1"/>
              </w:rPr>
              <w:t>境事件</w:t>
            </w:r>
            <w:r>
              <w:t xml:space="preserve"> </w:t>
            </w:r>
            <w:r>
              <w:rPr>
                <w:spacing w:val="-1"/>
              </w:rPr>
              <w:t>应急预</w:t>
            </w:r>
            <w:r>
              <w:t xml:space="preserve"> </w:t>
            </w:r>
            <w:r>
              <w:rPr>
                <w:spacing w:val="-1"/>
              </w:rPr>
              <w:t>案备案</w:t>
            </w:r>
          </w:p>
        </w:tc>
        <w:tc>
          <w:tcPr>
            <w:tcW w:w="2519" w:type="dxa"/>
            <w:vAlign w:val="top"/>
          </w:tcPr>
          <w:p w14:paraId="4FF5C9FF">
            <w:pPr>
              <w:spacing w:line="438" w:lineRule="auto"/>
              <w:rPr>
                <w:rFonts w:ascii="Arial"/>
                <w:sz w:val="21"/>
              </w:rPr>
            </w:pPr>
          </w:p>
          <w:p w14:paraId="48F24B77">
            <w:pPr>
              <w:pStyle w:val="5"/>
              <w:spacing w:before="59" w:line="226" w:lineRule="auto"/>
              <w:ind w:left="114" w:right="105" w:hanging="2"/>
            </w:pPr>
            <w:r>
              <w:rPr>
                <w:spacing w:val="11"/>
              </w:rPr>
              <w:t>企业事业单位突发环境事件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应急预案备案情况</w:t>
            </w:r>
          </w:p>
        </w:tc>
        <w:tc>
          <w:tcPr>
            <w:tcW w:w="2699" w:type="dxa"/>
            <w:vAlign w:val="top"/>
          </w:tcPr>
          <w:p w14:paraId="0F925AD8">
            <w:pPr>
              <w:pStyle w:val="5"/>
              <w:spacing w:before="268" w:line="232" w:lineRule="auto"/>
              <w:ind w:left="118" w:right="104" w:hanging="8"/>
              <w:jc w:val="both"/>
            </w:pPr>
            <w:r>
              <w:rPr>
                <w:spacing w:val="-15"/>
              </w:rPr>
              <w:t>《环境保护法》、《突发事件应对</w:t>
            </w:r>
            <w:r>
              <w:rPr>
                <w:spacing w:val="3"/>
              </w:rPr>
              <w:t xml:space="preserve"> </w:t>
            </w:r>
            <w:r>
              <w:rPr>
                <w:spacing w:val="-22"/>
                <w:w w:val="98"/>
              </w:rPr>
              <w:t>法》、</w:t>
            </w:r>
            <w:r>
              <w:rPr>
                <w:rFonts w:hint="eastAsia"/>
                <w:spacing w:val="-22"/>
                <w:w w:val="98"/>
                <w:lang w:eastAsia="zh-CN"/>
              </w:rPr>
              <w:t>《中华人民共和国政府信息公开条例》</w:t>
            </w:r>
            <w:r>
              <w:rPr>
                <w:spacing w:val="-22"/>
                <w:w w:val="98"/>
              </w:rPr>
              <w:t>、《企</w:t>
            </w:r>
            <w:r>
              <w:t xml:space="preserve"> </w:t>
            </w:r>
            <w:r>
              <w:rPr>
                <w:spacing w:val="10"/>
              </w:rPr>
              <w:t>业事业单位突发环境事件应急</w:t>
            </w:r>
            <w:r>
              <w:t xml:space="preserve"> </w:t>
            </w:r>
            <w:r>
              <w:rPr>
                <w:spacing w:val="-8"/>
              </w:rPr>
              <w:t>预案备案管理办法（试行）》</w:t>
            </w:r>
          </w:p>
        </w:tc>
        <w:tc>
          <w:tcPr>
            <w:tcW w:w="1619" w:type="dxa"/>
            <w:vAlign w:val="top"/>
          </w:tcPr>
          <w:p w14:paraId="0216FAE2">
            <w:pPr>
              <w:spacing w:line="321" w:lineRule="auto"/>
              <w:rPr>
                <w:rFonts w:ascii="Arial"/>
                <w:sz w:val="21"/>
              </w:rPr>
            </w:pPr>
          </w:p>
          <w:p w14:paraId="31A06348">
            <w:pPr>
              <w:pStyle w:val="5"/>
              <w:spacing w:before="59" w:line="231" w:lineRule="auto"/>
              <w:ind w:left="114" w:right="103" w:firstLine="30"/>
              <w:jc w:val="both"/>
            </w:pPr>
            <w:r>
              <w:rPr>
                <w:spacing w:val="14"/>
              </w:rPr>
              <w:t>自该信息形成或</w:t>
            </w:r>
            <w:r>
              <w:rPr>
                <w:spacing w:val="5"/>
              </w:rPr>
              <w:t xml:space="preserve"> </w:t>
            </w:r>
            <w:r>
              <w:t>者变更之</w:t>
            </w:r>
            <w:r>
              <w:rPr>
                <w:spacing w:val="-34"/>
              </w:rPr>
              <w:t xml:space="preserve"> </w:t>
            </w:r>
            <w:r>
              <w:t>日起</w:t>
            </w:r>
            <w:r>
              <w:rPr>
                <w:spacing w:val="-13"/>
              </w:rPr>
              <w:t xml:space="preserve"> </w:t>
            </w:r>
            <w:r>
              <w:t xml:space="preserve">20 </w:t>
            </w:r>
            <w:r>
              <w:rPr>
                <w:spacing w:val="4"/>
              </w:rPr>
              <w:t>个工作日内</w:t>
            </w:r>
          </w:p>
        </w:tc>
        <w:tc>
          <w:tcPr>
            <w:tcW w:w="1179" w:type="dxa"/>
            <w:vAlign w:val="top"/>
          </w:tcPr>
          <w:p w14:paraId="33B686B4">
            <w:pPr>
              <w:spacing w:line="321" w:lineRule="auto"/>
              <w:rPr>
                <w:rFonts w:ascii="Arial"/>
                <w:sz w:val="21"/>
              </w:rPr>
            </w:pPr>
          </w:p>
          <w:p w14:paraId="727F8514">
            <w:pPr>
              <w:pStyle w:val="5"/>
              <w:spacing w:before="58" w:line="214" w:lineRule="auto"/>
              <w:ind w:left="152"/>
            </w:pPr>
            <w:r>
              <w:rPr>
                <w:spacing w:val="-3"/>
              </w:rPr>
              <w:t>兴安盟阿尔</w:t>
            </w:r>
          </w:p>
          <w:p w14:paraId="0D3C67ED">
            <w:pPr>
              <w:pStyle w:val="5"/>
              <w:spacing w:before="24" w:line="216" w:lineRule="auto"/>
              <w:ind w:left="167"/>
            </w:pPr>
            <w:r>
              <w:rPr>
                <w:spacing w:val="-6"/>
              </w:rPr>
              <w:t>山市生态环</w:t>
            </w:r>
          </w:p>
          <w:p w14:paraId="11F1EB00">
            <w:pPr>
              <w:pStyle w:val="5"/>
              <w:spacing w:before="22" w:line="213" w:lineRule="auto"/>
              <w:ind w:left="412"/>
            </w:pPr>
            <w:r>
              <w:rPr>
                <w:spacing w:val="-2"/>
              </w:rPr>
              <w:t>境局</w:t>
            </w:r>
          </w:p>
        </w:tc>
        <w:tc>
          <w:tcPr>
            <w:tcW w:w="1160" w:type="dxa"/>
            <w:vAlign w:val="top"/>
          </w:tcPr>
          <w:p w14:paraId="079C6265">
            <w:pPr>
              <w:spacing w:line="438" w:lineRule="auto"/>
              <w:rPr>
                <w:rFonts w:ascii="Arial"/>
                <w:sz w:val="21"/>
              </w:rPr>
            </w:pPr>
          </w:p>
          <w:p w14:paraId="3C416C37">
            <w:pPr>
              <w:pStyle w:val="5"/>
              <w:spacing w:before="58" w:line="214" w:lineRule="auto"/>
              <w:ind w:left="135"/>
            </w:pPr>
            <w:r>
              <w:rPr>
                <w:spacing w:val="-6"/>
              </w:rPr>
              <w:t>■政府网站</w:t>
            </w:r>
          </w:p>
        </w:tc>
        <w:tc>
          <w:tcPr>
            <w:tcW w:w="720" w:type="dxa"/>
            <w:vAlign w:val="top"/>
          </w:tcPr>
          <w:p w14:paraId="4EF24801">
            <w:pPr>
              <w:spacing w:line="276" w:lineRule="auto"/>
              <w:rPr>
                <w:rFonts w:ascii="Arial"/>
                <w:sz w:val="21"/>
              </w:rPr>
            </w:pPr>
          </w:p>
          <w:p w14:paraId="6E3DA671">
            <w:pPr>
              <w:spacing w:line="276" w:lineRule="auto"/>
              <w:rPr>
                <w:rFonts w:ascii="Arial"/>
                <w:sz w:val="21"/>
              </w:rPr>
            </w:pPr>
          </w:p>
          <w:p w14:paraId="1C1E7A8D">
            <w:pPr>
              <w:spacing w:before="58" w:line="238" w:lineRule="auto"/>
              <w:ind w:left="3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top"/>
          </w:tcPr>
          <w:p w14:paraId="6921892D">
            <w:pPr>
              <w:rPr>
                <w:rFonts w:ascii="Arial"/>
                <w:sz w:val="21"/>
              </w:rPr>
            </w:pPr>
          </w:p>
        </w:tc>
        <w:tc>
          <w:tcPr>
            <w:tcW w:w="551" w:type="dxa"/>
            <w:vAlign w:val="top"/>
          </w:tcPr>
          <w:p w14:paraId="461378B7">
            <w:pPr>
              <w:spacing w:line="276" w:lineRule="auto"/>
              <w:rPr>
                <w:rFonts w:ascii="Arial"/>
                <w:sz w:val="21"/>
              </w:rPr>
            </w:pPr>
          </w:p>
          <w:p w14:paraId="43DA8CEE">
            <w:pPr>
              <w:spacing w:line="276" w:lineRule="auto"/>
              <w:rPr>
                <w:rFonts w:ascii="Arial"/>
                <w:sz w:val="21"/>
              </w:rPr>
            </w:pPr>
          </w:p>
          <w:p w14:paraId="10886810">
            <w:pPr>
              <w:spacing w:before="58" w:line="238" w:lineRule="auto"/>
              <w:ind w:left="2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top"/>
          </w:tcPr>
          <w:p w14:paraId="3E9FB616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Align w:val="top"/>
          </w:tcPr>
          <w:p w14:paraId="095DEC8B">
            <w:pPr>
              <w:rPr>
                <w:rFonts w:ascii="Arial"/>
                <w:sz w:val="21"/>
              </w:rPr>
            </w:pPr>
          </w:p>
        </w:tc>
        <w:tc>
          <w:tcPr>
            <w:tcW w:w="724" w:type="dxa"/>
            <w:vAlign w:val="top"/>
          </w:tcPr>
          <w:p w14:paraId="7B75B570">
            <w:pPr>
              <w:rPr>
                <w:rFonts w:ascii="Arial"/>
                <w:sz w:val="21"/>
              </w:rPr>
            </w:pPr>
          </w:p>
        </w:tc>
      </w:tr>
      <w:tr w14:paraId="4D4F49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1" w:hRule="atLeast"/>
        </w:trPr>
        <w:tc>
          <w:tcPr>
            <w:tcW w:w="544" w:type="dxa"/>
            <w:vAlign w:val="top"/>
          </w:tcPr>
          <w:p w14:paraId="723BEADF">
            <w:pPr>
              <w:spacing w:line="455" w:lineRule="auto"/>
              <w:rPr>
                <w:rFonts w:ascii="Arial"/>
                <w:sz w:val="21"/>
              </w:rPr>
            </w:pPr>
          </w:p>
          <w:p w14:paraId="5465282C">
            <w:pPr>
              <w:pStyle w:val="5"/>
              <w:spacing w:before="58" w:line="188" w:lineRule="auto"/>
              <w:ind w:left="198"/>
            </w:pPr>
            <w:r>
              <w:rPr>
                <w:spacing w:val="-9"/>
              </w:rPr>
              <w:t>18</w:t>
            </w: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34A9760C">
            <w:pPr>
              <w:spacing w:line="245" w:lineRule="auto"/>
              <w:rPr>
                <w:rFonts w:ascii="Arial"/>
                <w:sz w:val="21"/>
              </w:rPr>
            </w:pPr>
          </w:p>
          <w:p w14:paraId="158EF7E0">
            <w:pPr>
              <w:spacing w:line="245" w:lineRule="auto"/>
              <w:rPr>
                <w:rFonts w:ascii="Arial"/>
                <w:sz w:val="21"/>
              </w:rPr>
            </w:pPr>
          </w:p>
          <w:p w14:paraId="3BF677C7">
            <w:pPr>
              <w:spacing w:line="245" w:lineRule="auto"/>
              <w:rPr>
                <w:rFonts w:ascii="Arial"/>
                <w:sz w:val="21"/>
              </w:rPr>
            </w:pPr>
          </w:p>
          <w:p w14:paraId="3737240F">
            <w:pPr>
              <w:spacing w:line="245" w:lineRule="auto"/>
              <w:rPr>
                <w:rFonts w:ascii="Arial"/>
                <w:sz w:val="21"/>
              </w:rPr>
            </w:pPr>
          </w:p>
          <w:p w14:paraId="1798A84B">
            <w:pPr>
              <w:spacing w:line="246" w:lineRule="auto"/>
              <w:rPr>
                <w:rFonts w:ascii="Arial"/>
                <w:sz w:val="21"/>
              </w:rPr>
            </w:pPr>
          </w:p>
          <w:p w14:paraId="7CE61D33">
            <w:pPr>
              <w:spacing w:line="246" w:lineRule="auto"/>
              <w:rPr>
                <w:rFonts w:ascii="Arial"/>
                <w:sz w:val="21"/>
              </w:rPr>
            </w:pPr>
          </w:p>
          <w:p w14:paraId="1F967642">
            <w:pPr>
              <w:spacing w:line="246" w:lineRule="auto"/>
              <w:rPr>
                <w:rFonts w:ascii="Arial"/>
                <w:sz w:val="21"/>
              </w:rPr>
            </w:pPr>
          </w:p>
          <w:p w14:paraId="6ABE172E">
            <w:pPr>
              <w:pStyle w:val="5"/>
              <w:spacing w:before="59" w:line="231" w:lineRule="auto"/>
              <w:ind w:left="184" w:right="178" w:hanging="2"/>
              <w:jc w:val="both"/>
            </w:pPr>
            <w:r>
              <w:rPr>
                <w:spacing w:val="-4"/>
              </w:rPr>
              <w:t>公共</w:t>
            </w:r>
            <w:r>
              <w:t xml:space="preserve"> </w:t>
            </w:r>
            <w:r>
              <w:rPr>
                <w:spacing w:val="-5"/>
              </w:rPr>
              <w:t>服务</w:t>
            </w:r>
            <w:r>
              <w:t xml:space="preserve"> </w:t>
            </w:r>
            <w:r>
              <w:rPr>
                <w:spacing w:val="-5"/>
              </w:rPr>
              <w:t>事项</w:t>
            </w:r>
          </w:p>
        </w:tc>
        <w:tc>
          <w:tcPr>
            <w:tcW w:w="900" w:type="dxa"/>
            <w:vAlign w:val="top"/>
          </w:tcPr>
          <w:p w14:paraId="170BAB0E">
            <w:pPr>
              <w:pStyle w:val="5"/>
              <w:spacing w:before="27" w:line="221" w:lineRule="auto"/>
              <w:ind w:left="194"/>
            </w:pPr>
            <w:r>
              <w:rPr>
                <w:spacing w:val="-7"/>
              </w:rPr>
              <w:t>生态环</w:t>
            </w:r>
          </w:p>
          <w:p w14:paraId="4DD3C595">
            <w:pPr>
              <w:pStyle w:val="5"/>
              <w:spacing w:before="17" w:line="213" w:lineRule="auto"/>
              <w:ind w:left="179"/>
            </w:pPr>
            <w:r>
              <w:rPr>
                <w:spacing w:val="-1"/>
              </w:rPr>
              <w:t>境保护</w:t>
            </w:r>
          </w:p>
          <w:p w14:paraId="7A940C9D">
            <w:pPr>
              <w:pStyle w:val="5"/>
              <w:spacing w:before="24" w:line="214" w:lineRule="auto"/>
              <w:ind w:left="186"/>
            </w:pPr>
            <w:r>
              <w:rPr>
                <w:spacing w:val="-4"/>
              </w:rPr>
              <w:t>政策与</w:t>
            </w:r>
          </w:p>
          <w:p w14:paraId="57772FE7">
            <w:pPr>
              <w:pStyle w:val="5"/>
              <w:spacing w:before="26" w:line="214" w:lineRule="auto"/>
              <w:ind w:left="279"/>
            </w:pPr>
            <w:r>
              <w:rPr>
                <w:spacing w:val="-8"/>
              </w:rPr>
              <w:t>业务</w:t>
            </w:r>
          </w:p>
          <w:p w14:paraId="5B268E31">
            <w:pPr>
              <w:pStyle w:val="5"/>
              <w:spacing w:before="24" w:line="205" w:lineRule="auto"/>
              <w:ind w:left="283"/>
            </w:pPr>
            <w:r>
              <w:rPr>
                <w:spacing w:val="-10"/>
              </w:rPr>
              <w:t>咨询</w:t>
            </w:r>
          </w:p>
        </w:tc>
        <w:tc>
          <w:tcPr>
            <w:tcW w:w="2519" w:type="dxa"/>
            <w:vAlign w:val="top"/>
          </w:tcPr>
          <w:p w14:paraId="1247F5B7">
            <w:pPr>
              <w:spacing w:line="316" w:lineRule="auto"/>
              <w:rPr>
                <w:rFonts w:ascii="Arial"/>
                <w:sz w:val="21"/>
              </w:rPr>
            </w:pPr>
          </w:p>
          <w:p w14:paraId="772C97B0">
            <w:pPr>
              <w:pStyle w:val="5"/>
              <w:spacing w:before="59" w:line="227" w:lineRule="auto"/>
              <w:ind w:left="113" w:right="105" w:firstLine="9"/>
            </w:pPr>
            <w:r>
              <w:rPr>
                <w:spacing w:val="10"/>
              </w:rPr>
              <w:t>生态环境保护政策与业务咨</w:t>
            </w:r>
            <w:r>
              <w:rPr>
                <w:spacing w:val="4"/>
              </w:rPr>
              <w:t xml:space="preserve"> </w:t>
            </w:r>
            <w:r>
              <w:rPr>
                <w:spacing w:val="-3"/>
              </w:rPr>
              <w:t>询答复函</w:t>
            </w:r>
          </w:p>
        </w:tc>
        <w:tc>
          <w:tcPr>
            <w:tcW w:w="2699" w:type="dxa"/>
            <w:vMerge w:val="restart"/>
            <w:tcBorders>
              <w:bottom w:val="nil"/>
            </w:tcBorders>
            <w:vAlign w:val="top"/>
          </w:tcPr>
          <w:p w14:paraId="19C5478A">
            <w:pPr>
              <w:spacing w:line="273" w:lineRule="auto"/>
              <w:rPr>
                <w:rFonts w:ascii="Arial"/>
                <w:sz w:val="21"/>
              </w:rPr>
            </w:pPr>
          </w:p>
          <w:p w14:paraId="4CE11467">
            <w:pPr>
              <w:spacing w:line="273" w:lineRule="auto"/>
              <w:rPr>
                <w:rFonts w:ascii="Arial"/>
                <w:sz w:val="21"/>
              </w:rPr>
            </w:pPr>
          </w:p>
          <w:p w14:paraId="51E94479">
            <w:pPr>
              <w:spacing w:line="273" w:lineRule="auto"/>
              <w:rPr>
                <w:rFonts w:ascii="Arial"/>
                <w:sz w:val="21"/>
              </w:rPr>
            </w:pPr>
          </w:p>
          <w:p w14:paraId="3D772740">
            <w:pPr>
              <w:spacing w:line="273" w:lineRule="auto"/>
              <w:rPr>
                <w:rFonts w:ascii="Arial"/>
                <w:sz w:val="21"/>
              </w:rPr>
            </w:pPr>
          </w:p>
          <w:p w14:paraId="10FDC42C">
            <w:pPr>
              <w:spacing w:line="273" w:lineRule="auto"/>
              <w:rPr>
                <w:rFonts w:ascii="Arial"/>
                <w:sz w:val="21"/>
              </w:rPr>
            </w:pPr>
          </w:p>
          <w:p w14:paraId="03E055E0">
            <w:pPr>
              <w:pStyle w:val="5"/>
              <w:spacing w:before="59" w:line="228" w:lineRule="auto"/>
              <w:ind w:left="114" w:right="104" w:hanging="4"/>
            </w:pPr>
            <w:r>
              <w:rPr>
                <w:spacing w:val="-15"/>
              </w:rPr>
              <w:t>《环境保护法》、《政府信息公开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条例》</w:t>
            </w:r>
          </w:p>
        </w:tc>
        <w:tc>
          <w:tcPr>
            <w:tcW w:w="1619" w:type="dxa"/>
            <w:vMerge w:val="restart"/>
            <w:tcBorders>
              <w:bottom w:val="nil"/>
            </w:tcBorders>
            <w:vAlign w:val="top"/>
          </w:tcPr>
          <w:p w14:paraId="402FBFF4">
            <w:pPr>
              <w:spacing w:line="250" w:lineRule="auto"/>
              <w:rPr>
                <w:rFonts w:ascii="Arial"/>
                <w:sz w:val="21"/>
              </w:rPr>
            </w:pPr>
          </w:p>
          <w:p w14:paraId="34F1FBDA">
            <w:pPr>
              <w:spacing w:line="250" w:lineRule="auto"/>
              <w:rPr>
                <w:rFonts w:ascii="Arial"/>
                <w:sz w:val="21"/>
              </w:rPr>
            </w:pPr>
          </w:p>
          <w:p w14:paraId="07F9421A">
            <w:pPr>
              <w:spacing w:line="250" w:lineRule="auto"/>
              <w:rPr>
                <w:rFonts w:ascii="Arial"/>
                <w:sz w:val="21"/>
              </w:rPr>
            </w:pPr>
          </w:p>
          <w:p w14:paraId="6EDB3177">
            <w:pPr>
              <w:spacing w:line="250" w:lineRule="auto"/>
              <w:rPr>
                <w:rFonts w:ascii="Arial"/>
                <w:sz w:val="21"/>
              </w:rPr>
            </w:pPr>
          </w:p>
          <w:p w14:paraId="4E12A9D7">
            <w:pPr>
              <w:spacing w:line="250" w:lineRule="auto"/>
              <w:rPr>
                <w:rFonts w:ascii="Arial"/>
                <w:sz w:val="21"/>
              </w:rPr>
            </w:pPr>
          </w:p>
          <w:p w14:paraId="5C0C635F">
            <w:pPr>
              <w:pStyle w:val="5"/>
              <w:spacing w:before="59" w:line="231" w:lineRule="auto"/>
              <w:ind w:left="114" w:right="103" w:firstLine="30"/>
              <w:jc w:val="both"/>
            </w:pPr>
            <w:bookmarkStart w:id="0" w:name="_GoBack"/>
            <w:r>
              <w:rPr>
                <w:spacing w:val="14"/>
              </w:rPr>
              <w:t>自该信息形成或</w:t>
            </w:r>
            <w:r>
              <w:rPr>
                <w:spacing w:val="5"/>
              </w:rPr>
              <w:t xml:space="preserve"> </w:t>
            </w:r>
            <w:r>
              <w:t>者变更之</w:t>
            </w:r>
            <w:r>
              <w:rPr>
                <w:spacing w:val="-34"/>
              </w:rPr>
              <w:t xml:space="preserve"> </w:t>
            </w:r>
            <w:r>
              <w:t>日起</w:t>
            </w:r>
            <w:r>
              <w:rPr>
                <w:spacing w:val="-13"/>
              </w:rPr>
              <w:t xml:space="preserve"> </w:t>
            </w:r>
            <w:r>
              <w:t xml:space="preserve">20 </w:t>
            </w:r>
            <w:r>
              <w:rPr>
                <w:spacing w:val="4"/>
              </w:rPr>
              <w:t>个工作日内</w:t>
            </w:r>
            <w:bookmarkEnd w:id="0"/>
          </w:p>
        </w:tc>
        <w:tc>
          <w:tcPr>
            <w:tcW w:w="1179" w:type="dxa"/>
            <w:vMerge w:val="restart"/>
            <w:tcBorders>
              <w:bottom w:val="nil"/>
            </w:tcBorders>
            <w:vAlign w:val="top"/>
          </w:tcPr>
          <w:p w14:paraId="2BD0A54A">
            <w:pPr>
              <w:spacing w:line="250" w:lineRule="auto"/>
              <w:rPr>
                <w:rFonts w:ascii="Arial"/>
                <w:sz w:val="21"/>
              </w:rPr>
            </w:pPr>
          </w:p>
          <w:p w14:paraId="59F911F4">
            <w:pPr>
              <w:spacing w:line="250" w:lineRule="auto"/>
              <w:rPr>
                <w:rFonts w:ascii="Arial"/>
                <w:sz w:val="21"/>
              </w:rPr>
            </w:pPr>
          </w:p>
          <w:p w14:paraId="59421275">
            <w:pPr>
              <w:spacing w:line="250" w:lineRule="auto"/>
              <w:rPr>
                <w:rFonts w:ascii="Arial"/>
                <w:sz w:val="21"/>
              </w:rPr>
            </w:pPr>
          </w:p>
          <w:p w14:paraId="3C3F412B">
            <w:pPr>
              <w:spacing w:line="250" w:lineRule="auto"/>
              <w:rPr>
                <w:rFonts w:ascii="Arial"/>
                <w:sz w:val="21"/>
              </w:rPr>
            </w:pPr>
          </w:p>
          <w:p w14:paraId="2000A8F7">
            <w:pPr>
              <w:spacing w:line="250" w:lineRule="auto"/>
              <w:rPr>
                <w:rFonts w:ascii="Arial"/>
                <w:sz w:val="21"/>
              </w:rPr>
            </w:pPr>
          </w:p>
          <w:p w14:paraId="092ABA0C">
            <w:pPr>
              <w:pStyle w:val="5"/>
              <w:spacing w:before="58" w:line="214" w:lineRule="auto"/>
              <w:ind w:left="152"/>
            </w:pPr>
            <w:r>
              <w:rPr>
                <w:spacing w:val="-3"/>
              </w:rPr>
              <w:t>兴安盟阿尔</w:t>
            </w:r>
          </w:p>
          <w:p w14:paraId="722BA20F">
            <w:pPr>
              <w:pStyle w:val="5"/>
              <w:spacing w:before="24" w:line="216" w:lineRule="auto"/>
              <w:ind w:left="167"/>
            </w:pPr>
            <w:r>
              <w:rPr>
                <w:spacing w:val="-6"/>
              </w:rPr>
              <w:t>山市生态环</w:t>
            </w:r>
          </w:p>
          <w:p w14:paraId="783E5688">
            <w:pPr>
              <w:pStyle w:val="5"/>
              <w:spacing w:before="22" w:line="213" w:lineRule="auto"/>
              <w:ind w:left="412"/>
            </w:pPr>
            <w:r>
              <w:rPr>
                <w:spacing w:val="-2"/>
              </w:rPr>
              <w:t>境局</w:t>
            </w:r>
          </w:p>
        </w:tc>
        <w:tc>
          <w:tcPr>
            <w:tcW w:w="1160" w:type="dxa"/>
            <w:vMerge w:val="restart"/>
            <w:tcBorders>
              <w:bottom w:val="nil"/>
            </w:tcBorders>
            <w:vAlign w:val="top"/>
          </w:tcPr>
          <w:p w14:paraId="423F2AEF">
            <w:pPr>
              <w:spacing w:line="272" w:lineRule="auto"/>
              <w:rPr>
                <w:rFonts w:ascii="Arial"/>
                <w:sz w:val="21"/>
              </w:rPr>
            </w:pPr>
          </w:p>
          <w:p w14:paraId="1220B6B1">
            <w:pPr>
              <w:spacing w:line="273" w:lineRule="auto"/>
              <w:rPr>
                <w:rFonts w:ascii="Arial"/>
                <w:sz w:val="21"/>
              </w:rPr>
            </w:pPr>
          </w:p>
          <w:p w14:paraId="16E9EEF9">
            <w:pPr>
              <w:spacing w:line="273" w:lineRule="auto"/>
              <w:rPr>
                <w:rFonts w:ascii="Arial"/>
                <w:sz w:val="21"/>
              </w:rPr>
            </w:pPr>
          </w:p>
          <w:p w14:paraId="2FA62722">
            <w:pPr>
              <w:spacing w:line="273" w:lineRule="auto"/>
              <w:rPr>
                <w:rFonts w:ascii="Arial"/>
                <w:sz w:val="21"/>
              </w:rPr>
            </w:pPr>
          </w:p>
          <w:p w14:paraId="016CE4E6">
            <w:pPr>
              <w:spacing w:line="273" w:lineRule="auto"/>
              <w:rPr>
                <w:rFonts w:ascii="Arial"/>
                <w:sz w:val="21"/>
              </w:rPr>
            </w:pPr>
          </w:p>
          <w:p w14:paraId="72BB7228">
            <w:pPr>
              <w:pStyle w:val="5"/>
              <w:spacing w:before="59" w:line="214" w:lineRule="auto"/>
              <w:ind w:left="135"/>
            </w:pPr>
            <w:r>
              <w:rPr>
                <w:spacing w:val="-6"/>
              </w:rPr>
              <w:t>■政府网站</w:t>
            </w:r>
          </w:p>
          <w:p w14:paraId="3F82AF40">
            <w:pPr>
              <w:pStyle w:val="5"/>
              <w:spacing w:before="26" w:line="218" w:lineRule="auto"/>
              <w:ind w:left="135"/>
            </w:pPr>
            <w:r>
              <w:rPr>
                <w:spacing w:val="-6"/>
              </w:rPr>
              <w:t>■两微一端</w:t>
            </w:r>
          </w:p>
        </w:tc>
        <w:tc>
          <w:tcPr>
            <w:tcW w:w="720" w:type="dxa"/>
            <w:vAlign w:val="top"/>
          </w:tcPr>
          <w:p w14:paraId="61E91725">
            <w:pPr>
              <w:spacing w:line="431" w:lineRule="auto"/>
              <w:rPr>
                <w:rFonts w:ascii="Arial"/>
                <w:sz w:val="21"/>
              </w:rPr>
            </w:pPr>
          </w:p>
          <w:p w14:paraId="7FC79058">
            <w:pPr>
              <w:spacing w:before="59" w:line="238" w:lineRule="auto"/>
              <w:ind w:left="3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top"/>
          </w:tcPr>
          <w:p w14:paraId="0982FFB5">
            <w:pPr>
              <w:rPr>
                <w:rFonts w:ascii="Arial"/>
                <w:sz w:val="21"/>
              </w:rPr>
            </w:pPr>
          </w:p>
        </w:tc>
        <w:tc>
          <w:tcPr>
            <w:tcW w:w="551" w:type="dxa"/>
            <w:vAlign w:val="top"/>
          </w:tcPr>
          <w:p w14:paraId="592809FB">
            <w:pPr>
              <w:spacing w:line="431" w:lineRule="auto"/>
              <w:rPr>
                <w:rFonts w:ascii="Arial"/>
                <w:sz w:val="21"/>
              </w:rPr>
            </w:pPr>
          </w:p>
          <w:p w14:paraId="326342FC">
            <w:pPr>
              <w:spacing w:before="59" w:line="238" w:lineRule="auto"/>
              <w:ind w:left="2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top"/>
          </w:tcPr>
          <w:p w14:paraId="1E735E3E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Align w:val="top"/>
          </w:tcPr>
          <w:p w14:paraId="66F1619C">
            <w:pPr>
              <w:rPr>
                <w:rFonts w:ascii="Arial"/>
                <w:sz w:val="21"/>
              </w:rPr>
            </w:pPr>
          </w:p>
        </w:tc>
        <w:tc>
          <w:tcPr>
            <w:tcW w:w="724" w:type="dxa"/>
            <w:vAlign w:val="top"/>
          </w:tcPr>
          <w:p w14:paraId="4DD7249E">
            <w:pPr>
              <w:rPr>
                <w:rFonts w:ascii="Arial"/>
                <w:sz w:val="21"/>
              </w:rPr>
            </w:pPr>
          </w:p>
        </w:tc>
      </w:tr>
      <w:tr w14:paraId="32A3BE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5" w:hRule="atLeast"/>
        </w:trPr>
        <w:tc>
          <w:tcPr>
            <w:tcW w:w="544" w:type="dxa"/>
            <w:vAlign w:val="top"/>
          </w:tcPr>
          <w:p w14:paraId="396EB9BD">
            <w:pPr>
              <w:spacing w:line="306" w:lineRule="auto"/>
              <w:rPr>
                <w:rFonts w:ascii="Arial"/>
                <w:sz w:val="21"/>
              </w:rPr>
            </w:pPr>
          </w:p>
          <w:p w14:paraId="41D48935">
            <w:pPr>
              <w:spacing w:line="307" w:lineRule="auto"/>
              <w:rPr>
                <w:rFonts w:ascii="Arial"/>
                <w:sz w:val="21"/>
              </w:rPr>
            </w:pPr>
          </w:p>
          <w:p w14:paraId="5E687A56">
            <w:pPr>
              <w:spacing w:line="307" w:lineRule="auto"/>
              <w:rPr>
                <w:rFonts w:ascii="Arial"/>
                <w:sz w:val="21"/>
              </w:rPr>
            </w:pPr>
          </w:p>
          <w:p w14:paraId="395589A2">
            <w:pPr>
              <w:pStyle w:val="5"/>
              <w:spacing w:before="58" w:line="188" w:lineRule="auto"/>
              <w:ind w:left="198"/>
            </w:pPr>
            <w:r>
              <w:rPr>
                <w:spacing w:val="-9"/>
              </w:rPr>
              <w:t>19</w:t>
            </w:r>
          </w:p>
        </w:tc>
        <w:tc>
          <w:tcPr>
            <w:tcW w:w="720" w:type="dxa"/>
            <w:vMerge w:val="continue"/>
            <w:tcBorders>
              <w:top w:val="nil"/>
              <w:bottom w:val="nil"/>
            </w:tcBorders>
            <w:vAlign w:val="top"/>
          </w:tcPr>
          <w:p w14:paraId="55C019A9"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 w14:paraId="10E17B88">
            <w:pPr>
              <w:spacing w:line="273" w:lineRule="auto"/>
              <w:rPr>
                <w:rFonts w:ascii="Arial"/>
                <w:sz w:val="21"/>
              </w:rPr>
            </w:pPr>
          </w:p>
          <w:p w14:paraId="3A996829">
            <w:pPr>
              <w:spacing w:line="274" w:lineRule="auto"/>
              <w:rPr>
                <w:rFonts w:ascii="Arial"/>
                <w:sz w:val="21"/>
              </w:rPr>
            </w:pPr>
          </w:p>
          <w:p w14:paraId="4C3D7599">
            <w:pPr>
              <w:pStyle w:val="5"/>
              <w:spacing w:before="59" w:line="234" w:lineRule="auto"/>
              <w:ind w:left="179" w:right="178" w:firstLine="15"/>
              <w:jc w:val="both"/>
            </w:pPr>
            <w:r>
              <w:rPr>
                <w:spacing w:val="-7"/>
              </w:rPr>
              <w:t>生态环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境主题</w:t>
            </w:r>
            <w:r>
              <w:t xml:space="preserve"> </w:t>
            </w:r>
            <w:r>
              <w:rPr>
                <w:spacing w:val="-1"/>
              </w:rPr>
              <w:t>活动组</w:t>
            </w:r>
            <w:r>
              <w:t xml:space="preserve"> </w:t>
            </w:r>
            <w:r>
              <w:rPr>
                <w:spacing w:val="-1"/>
              </w:rPr>
              <w:t>织情况</w:t>
            </w:r>
          </w:p>
        </w:tc>
        <w:tc>
          <w:tcPr>
            <w:tcW w:w="2519" w:type="dxa"/>
            <w:vAlign w:val="top"/>
          </w:tcPr>
          <w:p w14:paraId="3146323A">
            <w:pPr>
              <w:pStyle w:val="5"/>
              <w:spacing w:before="24" w:line="236" w:lineRule="auto"/>
              <w:ind w:left="107" w:right="105" w:firstLine="4"/>
            </w:pPr>
            <w:r>
              <w:rPr>
                <w:spacing w:val="-4"/>
              </w:rPr>
              <w:t>环保公众开放活动通知、活动</w:t>
            </w:r>
            <w:r>
              <w:rPr>
                <w:spacing w:val="7"/>
              </w:rPr>
              <w:t xml:space="preserve"> </w:t>
            </w:r>
            <w:r>
              <w:rPr>
                <w:spacing w:val="-3"/>
              </w:rPr>
              <w:t>开展情况；参观环境宣传教育</w:t>
            </w:r>
            <w:r>
              <w:t xml:space="preserve"> </w:t>
            </w:r>
            <w:r>
              <w:rPr>
                <w:spacing w:val="-3"/>
              </w:rPr>
              <w:t>基地活动开展情况；在公共场</w:t>
            </w:r>
            <w:r>
              <w:t xml:space="preserve"> </w:t>
            </w:r>
            <w:r>
              <w:rPr>
                <w:spacing w:val="11"/>
              </w:rPr>
              <w:t>所开展环境保护宣传教育活</w:t>
            </w:r>
            <w:r>
              <w:rPr>
                <w:spacing w:val="8"/>
              </w:rPr>
              <w:t xml:space="preserve"> </w:t>
            </w:r>
            <w:r>
              <w:rPr>
                <w:spacing w:val="-3"/>
              </w:rPr>
              <w:t>动通知、活动开展情况；六五</w:t>
            </w:r>
            <w:r>
              <w:t xml:space="preserve"> </w:t>
            </w:r>
            <w:r>
              <w:rPr>
                <w:spacing w:val="-3"/>
              </w:rPr>
              <w:t>环境日、全国低碳日等主题宣</w:t>
            </w:r>
            <w:r>
              <w:t xml:space="preserve"> </w:t>
            </w:r>
            <w:r>
              <w:rPr>
                <w:spacing w:val="-3"/>
              </w:rPr>
              <w:t>传活动通知、活动开展情况；</w:t>
            </w:r>
            <w:r>
              <w:t xml:space="preserve"> </w:t>
            </w:r>
            <w:r>
              <w:rPr>
                <w:spacing w:val="-3"/>
              </w:rPr>
              <w:t>开展生态、环保类教育培训活</w:t>
            </w:r>
            <w:r>
              <w:t xml:space="preserve"> </w:t>
            </w:r>
            <w:r>
              <w:rPr>
                <w:spacing w:val="-1"/>
              </w:rPr>
              <w:t>动通知、活动开展情况</w:t>
            </w:r>
          </w:p>
        </w:tc>
        <w:tc>
          <w:tcPr>
            <w:tcW w:w="2699" w:type="dxa"/>
            <w:vMerge w:val="continue"/>
            <w:tcBorders>
              <w:top w:val="nil"/>
            </w:tcBorders>
            <w:vAlign w:val="top"/>
          </w:tcPr>
          <w:p w14:paraId="0FE560A2">
            <w:pPr>
              <w:rPr>
                <w:rFonts w:ascii="Arial"/>
                <w:sz w:val="21"/>
              </w:rPr>
            </w:pPr>
          </w:p>
        </w:tc>
        <w:tc>
          <w:tcPr>
            <w:tcW w:w="1619" w:type="dxa"/>
            <w:vMerge w:val="continue"/>
            <w:tcBorders>
              <w:top w:val="nil"/>
            </w:tcBorders>
            <w:vAlign w:val="top"/>
          </w:tcPr>
          <w:p w14:paraId="02D9E2A7">
            <w:pPr>
              <w:rPr>
                <w:rFonts w:ascii="Arial"/>
                <w:sz w:val="21"/>
              </w:rPr>
            </w:pPr>
          </w:p>
        </w:tc>
        <w:tc>
          <w:tcPr>
            <w:tcW w:w="1179" w:type="dxa"/>
            <w:vMerge w:val="continue"/>
            <w:tcBorders>
              <w:top w:val="nil"/>
            </w:tcBorders>
            <w:vAlign w:val="top"/>
          </w:tcPr>
          <w:p w14:paraId="4A8548B1">
            <w:pPr>
              <w:rPr>
                <w:rFonts w:ascii="Arial"/>
                <w:sz w:val="21"/>
              </w:rPr>
            </w:pPr>
          </w:p>
        </w:tc>
        <w:tc>
          <w:tcPr>
            <w:tcW w:w="1160" w:type="dxa"/>
            <w:vMerge w:val="continue"/>
            <w:tcBorders>
              <w:top w:val="nil"/>
            </w:tcBorders>
            <w:vAlign w:val="top"/>
          </w:tcPr>
          <w:p w14:paraId="533193E4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Align w:val="top"/>
          </w:tcPr>
          <w:p w14:paraId="746DD2D1">
            <w:pPr>
              <w:spacing w:line="298" w:lineRule="auto"/>
              <w:rPr>
                <w:rFonts w:ascii="Arial"/>
                <w:sz w:val="21"/>
              </w:rPr>
            </w:pPr>
          </w:p>
          <w:p w14:paraId="7BB1002A">
            <w:pPr>
              <w:spacing w:line="299" w:lineRule="auto"/>
              <w:rPr>
                <w:rFonts w:ascii="Arial"/>
                <w:sz w:val="21"/>
              </w:rPr>
            </w:pPr>
          </w:p>
          <w:p w14:paraId="77232C75">
            <w:pPr>
              <w:spacing w:line="299" w:lineRule="auto"/>
              <w:rPr>
                <w:rFonts w:ascii="Arial"/>
                <w:sz w:val="21"/>
              </w:rPr>
            </w:pPr>
          </w:p>
          <w:p w14:paraId="32DA51D6">
            <w:pPr>
              <w:spacing w:before="59" w:line="238" w:lineRule="auto"/>
              <w:ind w:left="3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top"/>
          </w:tcPr>
          <w:p w14:paraId="1C95F356">
            <w:pPr>
              <w:rPr>
                <w:rFonts w:ascii="Arial"/>
                <w:sz w:val="21"/>
              </w:rPr>
            </w:pPr>
          </w:p>
        </w:tc>
        <w:tc>
          <w:tcPr>
            <w:tcW w:w="551" w:type="dxa"/>
            <w:vAlign w:val="top"/>
          </w:tcPr>
          <w:p w14:paraId="1AF520BC">
            <w:pPr>
              <w:spacing w:line="298" w:lineRule="auto"/>
              <w:rPr>
                <w:rFonts w:ascii="Arial"/>
                <w:sz w:val="21"/>
              </w:rPr>
            </w:pPr>
          </w:p>
          <w:p w14:paraId="1E2A8759">
            <w:pPr>
              <w:spacing w:line="299" w:lineRule="auto"/>
              <w:rPr>
                <w:rFonts w:ascii="Arial"/>
                <w:sz w:val="21"/>
              </w:rPr>
            </w:pPr>
          </w:p>
          <w:p w14:paraId="0BF7B39A">
            <w:pPr>
              <w:spacing w:line="299" w:lineRule="auto"/>
              <w:rPr>
                <w:rFonts w:ascii="Arial"/>
                <w:sz w:val="21"/>
              </w:rPr>
            </w:pPr>
          </w:p>
          <w:p w14:paraId="0CCB732F">
            <w:pPr>
              <w:spacing w:before="59" w:line="238" w:lineRule="auto"/>
              <w:ind w:left="2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top"/>
          </w:tcPr>
          <w:p w14:paraId="0ADC864C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Align w:val="top"/>
          </w:tcPr>
          <w:p w14:paraId="0C337A42">
            <w:pPr>
              <w:rPr>
                <w:rFonts w:ascii="Arial"/>
                <w:sz w:val="21"/>
              </w:rPr>
            </w:pPr>
          </w:p>
        </w:tc>
        <w:tc>
          <w:tcPr>
            <w:tcW w:w="724" w:type="dxa"/>
            <w:vAlign w:val="top"/>
          </w:tcPr>
          <w:p w14:paraId="49CF6C84">
            <w:pPr>
              <w:rPr>
                <w:rFonts w:ascii="Arial"/>
                <w:sz w:val="21"/>
              </w:rPr>
            </w:pPr>
          </w:p>
        </w:tc>
      </w:tr>
      <w:tr w14:paraId="037551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544" w:type="dxa"/>
            <w:vAlign w:val="top"/>
          </w:tcPr>
          <w:p w14:paraId="61F42A3D">
            <w:pPr>
              <w:spacing w:line="340" w:lineRule="auto"/>
              <w:rPr>
                <w:rFonts w:ascii="Arial"/>
                <w:sz w:val="21"/>
              </w:rPr>
            </w:pPr>
          </w:p>
          <w:p w14:paraId="6D9593EE">
            <w:pPr>
              <w:pStyle w:val="5"/>
              <w:spacing w:before="58" w:line="188" w:lineRule="auto"/>
              <w:ind w:left="194"/>
            </w:pPr>
            <w:r>
              <w:rPr>
                <w:spacing w:val="-7"/>
              </w:rPr>
              <w:t>20</w:t>
            </w: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5B447E7A"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 w14:paraId="481F71BC">
            <w:pPr>
              <w:pStyle w:val="5"/>
              <w:spacing w:before="29" w:line="221" w:lineRule="auto"/>
              <w:ind w:left="194"/>
            </w:pPr>
            <w:r>
              <w:rPr>
                <w:spacing w:val="-7"/>
              </w:rPr>
              <w:t>生态环</w:t>
            </w:r>
          </w:p>
          <w:p w14:paraId="609C718D">
            <w:pPr>
              <w:pStyle w:val="5"/>
              <w:spacing w:before="17" w:line="213" w:lineRule="auto"/>
              <w:ind w:left="179"/>
            </w:pPr>
            <w:r>
              <w:rPr>
                <w:spacing w:val="-1"/>
              </w:rPr>
              <w:t>境污染</w:t>
            </w:r>
          </w:p>
          <w:p w14:paraId="77137139">
            <w:pPr>
              <w:pStyle w:val="5"/>
              <w:spacing w:before="24" w:line="214" w:lineRule="auto"/>
              <w:ind w:left="180"/>
            </w:pPr>
            <w:r>
              <w:rPr>
                <w:spacing w:val="-2"/>
              </w:rPr>
              <w:t>举报咨</w:t>
            </w:r>
          </w:p>
          <w:p w14:paraId="6DB9B60C">
            <w:pPr>
              <w:pStyle w:val="5"/>
              <w:spacing w:before="27" w:line="202" w:lineRule="auto"/>
              <w:ind w:left="365"/>
            </w:pPr>
            <w:r>
              <w:t>询</w:t>
            </w:r>
          </w:p>
        </w:tc>
        <w:tc>
          <w:tcPr>
            <w:tcW w:w="2519" w:type="dxa"/>
            <w:vAlign w:val="top"/>
          </w:tcPr>
          <w:p w14:paraId="6397234F">
            <w:pPr>
              <w:pStyle w:val="5"/>
              <w:spacing w:before="263" w:line="226" w:lineRule="auto"/>
              <w:ind w:left="111" w:right="105" w:firstLine="11"/>
            </w:pPr>
            <w:r>
              <w:rPr>
                <w:spacing w:val="-5"/>
              </w:rPr>
              <w:t>生态环境举报、咨询方式（电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话、地址等）</w:t>
            </w:r>
          </w:p>
        </w:tc>
        <w:tc>
          <w:tcPr>
            <w:tcW w:w="2699" w:type="dxa"/>
            <w:vAlign w:val="top"/>
          </w:tcPr>
          <w:p w14:paraId="7818DBB7">
            <w:pPr>
              <w:pStyle w:val="5"/>
              <w:spacing w:before="262" w:line="226" w:lineRule="auto"/>
              <w:ind w:left="114" w:right="104" w:hanging="4"/>
            </w:pPr>
            <w:r>
              <w:rPr>
                <w:spacing w:val="-15"/>
              </w:rPr>
              <w:t>《环境保护法》、《政府信息公开</w:t>
            </w:r>
            <w:r>
              <w:rPr>
                <w:spacing w:val="3"/>
              </w:rPr>
              <w:t xml:space="preserve"> </w:t>
            </w:r>
            <w:r>
              <w:rPr>
                <w:spacing w:val="-16"/>
              </w:rPr>
              <w:t>条例》、《环境信访办法》</w:t>
            </w:r>
          </w:p>
        </w:tc>
        <w:tc>
          <w:tcPr>
            <w:tcW w:w="1619" w:type="dxa"/>
            <w:vAlign w:val="top"/>
          </w:tcPr>
          <w:p w14:paraId="5659D30B">
            <w:pPr>
              <w:pStyle w:val="5"/>
              <w:spacing w:before="144" w:line="232" w:lineRule="auto"/>
              <w:ind w:left="114" w:right="103" w:firstLine="30"/>
              <w:jc w:val="both"/>
            </w:pPr>
            <w:r>
              <w:rPr>
                <w:spacing w:val="14"/>
              </w:rPr>
              <w:t>自该信息形成或</w:t>
            </w:r>
            <w:r>
              <w:rPr>
                <w:spacing w:val="5"/>
              </w:rPr>
              <w:t xml:space="preserve"> </w:t>
            </w:r>
            <w:r>
              <w:t>者变更之</w:t>
            </w:r>
            <w:r>
              <w:rPr>
                <w:spacing w:val="-34"/>
              </w:rPr>
              <w:t xml:space="preserve"> </w:t>
            </w:r>
            <w:r>
              <w:t>日起</w:t>
            </w:r>
            <w:r>
              <w:rPr>
                <w:spacing w:val="-13"/>
              </w:rPr>
              <w:t xml:space="preserve"> </w:t>
            </w:r>
            <w:r>
              <w:t xml:space="preserve">20 </w:t>
            </w:r>
            <w:r>
              <w:rPr>
                <w:spacing w:val="4"/>
              </w:rPr>
              <w:t>个工作日内</w:t>
            </w:r>
          </w:p>
        </w:tc>
        <w:tc>
          <w:tcPr>
            <w:tcW w:w="1179" w:type="dxa"/>
            <w:vAlign w:val="top"/>
          </w:tcPr>
          <w:p w14:paraId="16091E29">
            <w:pPr>
              <w:pStyle w:val="5"/>
              <w:spacing w:before="144" w:line="214" w:lineRule="auto"/>
              <w:ind w:left="152"/>
            </w:pPr>
            <w:r>
              <w:rPr>
                <w:spacing w:val="-3"/>
              </w:rPr>
              <w:t>兴安盟阿尔</w:t>
            </w:r>
          </w:p>
          <w:p w14:paraId="5C891892">
            <w:pPr>
              <w:pStyle w:val="5"/>
              <w:spacing w:before="24" w:line="216" w:lineRule="auto"/>
              <w:ind w:left="167"/>
            </w:pPr>
            <w:r>
              <w:rPr>
                <w:spacing w:val="-6"/>
              </w:rPr>
              <w:t>山市生态环</w:t>
            </w:r>
          </w:p>
          <w:p w14:paraId="2FE46089">
            <w:pPr>
              <w:pStyle w:val="5"/>
              <w:spacing w:before="24" w:line="213" w:lineRule="auto"/>
              <w:ind w:left="412"/>
            </w:pPr>
            <w:r>
              <w:rPr>
                <w:spacing w:val="-2"/>
              </w:rPr>
              <w:t>境局</w:t>
            </w:r>
          </w:p>
        </w:tc>
        <w:tc>
          <w:tcPr>
            <w:tcW w:w="1160" w:type="dxa"/>
            <w:vAlign w:val="top"/>
          </w:tcPr>
          <w:p w14:paraId="24B7F1AF">
            <w:pPr>
              <w:pStyle w:val="5"/>
              <w:spacing w:before="144" w:line="214" w:lineRule="auto"/>
              <w:ind w:left="135"/>
            </w:pPr>
            <w:r>
              <w:rPr>
                <w:spacing w:val="-6"/>
              </w:rPr>
              <w:t>■政府网站</w:t>
            </w:r>
          </w:p>
          <w:p w14:paraId="717BCF8C">
            <w:pPr>
              <w:pStyle w:val="5"/>
              <w:spacing w:before="24" w:line="218" w:lineRule="auto"/>
              <w:ind w:left="135"/>
            </w:pPr>
            <w:r>
              <w:rPr>
                <w:spacing w:val="-6"/>
              </w:rPr>
              <w:t>■两微一端</w:t>
            </w:r>
          </w:p>
        </w:tc>
        <w:tc>
          <w:tcPr>
            <w:tcW w:w="720" w:type="dxa"/>
            <w:vAlign w:val="top"/>
          </w:tcPr>
          <w:p w14:paraId="768146BE">
            <w:pPr>
              <w:spacing w:line="316" w:lineRule="auto"/>
              <w:rPr>
                <w:rFonts w:ascii="Arial"/>
                <w:sz w:val="21"/>
              </w:rPr>
            </w:pPr>
          </w:p>
          <w:p w14:paraId="5DDD338B">
            <w:pPr>
              <w:spacing w:before="59" w:line="238" w:lineRule="auto"/>
              <w:ind w:left="3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top"/>
          </w:tcPr>
          <w:p w14:paraId="1A094D4A">
            <w:pPr>
              <w:rPr>
                <w:rFonts w:ascii="Arial"/>
                <w:sz w:val="21"/>
              </w:rPr>
            </w:pPr>
          </w:p>
        </w:tc>
        <w:tc>
          <w:tcPr>
            <w:tcW w:w="551" w:type="dxa"/>
            <w:vAlign w:val="top"/>
          </w:tcPr>
          <w:p w14:paraId="664C4C70">
            <w:pPr>
              <w:spacing w:line="316" w:lineRule="auto"/>
              <w:rPr>
                <w:rFonts w:ascii="Arial"/>
                <w:sz w:val="21"/>
              </w:rPr>
            </w:pPr>
          </w:p>
          <w:p w14:paraId="49EBD404">
            <w:pPr>
              <w:spacing w:before="59" w:line="238" w:lineRule="auto"/>
              <w:ind w:left="2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top"/>
          </w:tcPr>
          <w:p w14:paraId="31D43AD1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Align w:val="top"/>
          </w:tcPr>
          <w:p w14:paraId="13CA7237">
            <w:pPr>
              <w:rPr>
                <w:rFonts w:ascii="Arial"/>
                <w:sz w:val="21"/>
              </w:rPr>
            </w:pPr>
          </w:p>
        </w:tc>
        <w:tc>
          <w:tcPr>
            <w:tcW w:w="724" w:type="dxa"/>
            <w:vAlign w:val="top"/>
          </w:tcPr>
          <w:p w14:paraId="3694D7E1">
            <w:pPr>
              <w:rPr>
                <w:rFonts w:ascii="Arial"/>
                <w:sz w:val="21"/>
              </w:rPr>
            </w:pPr>
          </w:p>
        </w:tc>
      </w:tr>
      <w:tr w14:paraId="36D64F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1" w:hRule="atLeast"/>
        </w:trPr>
        <w:tc>
          <w:tcPr>
            <w:tcW w:w="544" w:type="dxa"/>
            <w:vAlign w:val="top"/>
          </w:tcPr>
          <w:p w14:paraId="168C77BB">
            <w:pPr>
              <w:spacing w:line="459" w:lineRule="auto"/>
              <w:rPr>
                <w:rFonts w:ascii="Arial"/>
                <w:sz w:val="21"/>
              </w:rPr>
            </w:pPr>
          </w:p>
          <w:p w14:paraId="1C0960B9">
            <w:pPr>
              <w:pStyle w:val="5"/>
              <w:spacing w:before="59" w:line="188" w:lineRule="auto"/>
              <w:ind w:left="194"/>
            </w:pPr>
            <w:r>
              <w:rPr>
                <w:spacing w:val="-8"/>
              </w:rPr>
              <w:t>21</w:t>
            </w: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0241AF77">
            <w:pPr>
              <w:spacing w:line="337" w:lineRule="auto"/>
              <w:rPr>
                <w:rFonts w:ascii="Arial"/>
                <w:sz w:val="21"/>
              </w:rPr>
            </w:pPr>
          </w:p>
          <w:p w14:paraId="0ECF8344">
            <w:pPr>
              <w:spacing w:line="337" w:lineRule="auto"/>
              <w:rPr>
                <w:rFonts w:ascii="Arial"/>
                <w:sz w:val="21"/>
              </w:rPr>
            </w:pPr>
          </w:p>
          <w:p w14:paraId="22C87E44">
            <w:pPr>
              <w:pStyle w:val="5"/>
              <w:spacing w:before="58" w:line="230" w:lineRule="auto"/>
              <w:ind w:left="184" w:right="178" w:hanging="2"/>
              <w:jc w:val="both"/>
            </w:pPr>
            <w:r>
              <w:rPr>
                <w:spacing w:val="-4"/>
              </w:rPr>
              <w:t>公共</w:t>
            </w:r>
            <w:r>
              <w:t xml:space="preserve"> </w:t>
            </w:r>
            <w:r>
              <w:rPr>
                <w:spacing w:val="-5"/>
              </w:rPr>
              <w:t>服务</w:t>
            </w:r>
            <w:r>
              <w:t xml:space="preserve"> </w:t>
            </w:r>
            <w:r>
              <w:rPr>
                <w:spacing w:val="-5"/>
              </w:rPr>
              <w:t>事项</w:t>
            </w:r>
          </w:p>
        </w:tc>
        <w:tc>
          <w:tcPr>
            <w:tcW w:w="900" w:type="dxa"/>
            <w:vAlign w:val="top"/>
          </w:tcPr>
          <w:p w14:paraId="31D917F0">
            <w:pPr>
              <w:pStyle w:val="5"/>
              <w:spacing w:before="262" w:line="214" w:lineRule="auto"/>
              <w:ind w:left="190"/>
            </w:pPr>
            <w:r>
              <w:rPr>
                <w:spacing w:val="-5"/>
              </w:rPr>
              <w:t>污染源</w:t>
            </w:r>
          </w:p>
          <w:p w14:paraId="68BEDBF0">
            <w:pPr>
              <w:pStyle w:val="5"/>
              <w:spacing w:before="26" w:line="216" w:lineRule="auto"/>
              <w:ind w:left="188"/>
            </w:pPr>
            <w:r>
              <w:rPr>
                <w:spacing w:val="-5"/>
              </w:rPr>
              <w:t>监督监</w:t>
            </w:r>
          </w:p>
          <w:p w14:paraId="25531ABA">
            <w:pPr>
              <w:pStyle w:val="5"/>
              <w:spacing w:before="22" w:line="221" w:lineRule="auto"/>
              <w:ind w:left="368"/>
            </w:pPr>
            <w:r>
              <w:t>测</w:t>
            </w:r>
          </w:p>
        </w:tc>
        <w:tc>
          <w:tcPr>
            <w:tcW w:w="2519" w:type="dxa"/>
            <w:vAlign w:val="top"/>
          </w:tcPr>
          <w:p w14:paraId="622D62DB">
            <w:pPr>
              <w:spacing w:line="320" w:lineRule="auto"/>
              <w:rPr>
                <w:rFonts w:ascii="Arial"/>
                <w:sz w:val="21"/>
              </w:rPr>
            </w:pPr>
          </w:p>
          <w:p w14:paraId="78A4FFB3">
            <w:pPr>
              <w:pStyle w:val="5"/>
              <w:spacing w:before="59" w:line="230" w:lineRule="auto"/>
              <w:ind w:left="122" w:right="108" w:hanging="4"/>
            </w:pPr>
            <w:r>
              <w:rPr>
                <w:spacing w:val="10"/>
              </w:rPr>
              <w:t>重点排污单位监督性监测信</w:t>
            </w:r>
            <w:r>
              <w:rPr>
                <w:spacing w:val="5"/>
              </w:rPr>
              <w:t xml:space="preserve"> </w:t>
            </w:r>
            <w:r>
              <w:t>息</w:t>
            </w:r>
          </w:p>
        </w:tc>
        <w:tc>
          <w:tcPr>
            <w:tcW w:w="2699" w:type="dxa"/>
            <w:vAlign w:val="top"/>
          </w:tcPr>
          <w:p w14:paraId="29C5E0F6">
            <w:pPr>
              <w:pStyle w:val="5"/>
              <w:spacing w:before="30" w:line="232" w:lineRule="auto"/>
              <w:ind w:left="108" w:right="104" w:firstLine="2"/>
              <w:jc w:val="both"/>
            </w:pPr>
            <w:r>
              <w:rPr>
                <w:rFonts w:hint="eastAsia"/>
                <w:spacing w:val="-15"/>
                <w:lang w:eastAsia="zh-CN"/>
              </w:rPr>
              <w:t>《中华人民共和国政府信息公开条例》</w:t>
            </w:r>
            <w:r>
              <w:rPr>
                <w:spacing w:val="-15"/>
              </w:rPr>
              <w:t>、《国家重</w:t>
            </w:r>
            <w:r>
              <w:rPr>
                <w:spacing w:val="3"/>
              </w:rPr>
              <w:t xml:space="preserve"> </w:t>
            </w:r>
            <w:r>
              <w:rPr>
                <w:spacing w:val="10"/>
              </w:rPr>
              <w:t xml:space="preserve">点监控企业污染源监督性监测 </w:t>
            </w:r>
            <w:r>
              <w:rPr>
                <w:spacing w:val="-15"/>
              </w:rPr>
              <w:t>及信息公开办法》、《国家生态环</w:t>
            </w:r>
            <w:r>
              <w:rPr>
                <w:spacing w:val="5"/>
              </w:rPr>
              <w:t xml:space="preserve"> </w:t>
            </w:r>
            <w:r>
              <w:rPr>
                <w:spacing w:val="-3"/>
              </w:rPr>
              <w:t>境监测方案》、每年印发的全国</w:t>
            </w:r>
            <w:r>
              <w:t xml:space="preserve"> </w:t>
            </w:r>
            <w:r>
              <w:rPr>
                <w:spacing w:val="-1"/>
              </w:rPr>
              <w:t>生态环境监测工作要点</w:t>
            </w:r>
          </w:p>
        </w:tc>
        <w:tc>
          <w:tcPr>
            <w:tcW w:w="1619" w:type="dxa"/>
            <w:vAlign w:val="top"/>
          </w:tcPr>
          <w:p w14:paraId="39F6260F">
            <w:pPr>
              <w:pStyle w:val="5"/>
              <w:spacing w:before="262" w:line="232" w:lineRule="auto"/>
              <w:ind w:left="114" w:right="103" w:firstLine="30"/>
              <w:jc w:val="both"/>
            </w:pPr>
            <w:r>
              <w:rPr>
                <w:spacing w:val="14"/>
              </w:rPr>
              <w:t>自该信息形成或</w:t>
            </w:r>
            <w:r>
              <w:rPr>
                <w:spacing w:val="5"/>
              </w:rPr>
              <w:t xml:space="preserve"> </w:t>
            </w:r>
            <w:r>
              <w:t>者变更之</w:t>
            </w:r>
            <w:r>
              <w:rPr>
                <w:spacing w:val="-34"/>
              </w:rPr>
              <w:t xml:space="preserve"> </w:t>
            </w:r>
            <w:r>
              <w:t>日起</w:t>
            </w:r>
            <w:r>
              <w:rPr>
                <w:spacing w:val="-13"/>
              </w:rPr>
              <w:t xml:space="preserve"> </w:t>
            </w:r>
            <w:r>
              <w:t xml:space="preserve">20 </w:t>
            </w:r>
            <w:r>
              <w:rPr>
                <w:spacing w:val="4"/>
              </w:rPr>
              <w:t>个工作日内</w:t>
            </w:r>
          </w:p>
        </w:tc>
        <w:tc>
          <w:tcPr>
            <w:tcW w:w="1179" w:type="dxa"/>
            <w:vAlign w:val="top"/>
          </w:tcPr>
          <w:p w14:paraId="10801005">
            <w:pPr>
              <w:pStyle w:val="5"/>
              <w:spacing w:before="262" w:line="214" w:lineRule="auto"/>
              <w:ind w:left="152"/>
            </w:pPr>
            <w:r>
              <w:rPr>
                <w:spacing w:val="-3"/>
              </w:rPr>
              <w:t>兴安盟阿尔</w:t>
            </w:r>
          </w:p>
          <w:p w14:paraId="2CA54406">
            <w:pPr>
              <w:pStyle w:val="5"/>
              <w:spacing w:before="26" w:line="216" w:lineRule="auto"/>
              <w:ind w:left="167"/>
            </w:pPr>
            <w:r>
              <w:rPr>
                <w:spacing w:val="-6"/>
              </w:rPr>
              <w:t>山市生态环</w:t>
            </w:r>
          </w:p>
          <w:p w14:paraId="352913A0">
            <w:pPr>
              <w:pStyle w:val="5"/>
              <w:spacing w:before="22" w:line="213" w:lineRule="auto"/>
              <w:ind w:left="412"/>
            </w:pPr>
            <w:r>
              <w:rPr>
                <w:spacing w:val="-2"/>
              </w:rPr>
              <w:t>境局</w:t>
            </w:r>
          </w:p>
        </w:tc>
        <w:tc>
          <w:tcPr>
            <w:tcW w:w="1160" w:type="dxa"/>
            <w:vAlign w:val="top"/>
          </w:tcPr>
          <w:p w14:paraId="44912B54">
            <w:pPr>
              <w:spacing w:line="319" w:lineRule="auto"/>
              <w:rPr>
                <w:rFonts w:ascii="Arial"/>
                <w:sz w:val="21"/>
              </w:rPr>
            </w:pPr>
          </w:p>
          <w:p w14:paraId="5B42AABA">
            <w:pPr>
              <w:pStyle w:val="5"/>
              <w:spacing w:before="59" w:line="214" w:lineRule="auto"/>
              <w:ind w:left="135"/>
            </w:pPr>
            <w:r>
              <w:rPr>
                <w:spacing w:val="-6"/>
              </w:rPr>
              <w:t>■政府网站</w:t>
            </w:r>
          </w:p>
        </w:tc>
        <w:tc>
          <w:tcPr>
            <w:tcW w:w="720" w:type="dxa"/>
            <w:vAlign w:val="top"/>
          </w:tcPr>
          <w:p w14:paraId="39002767">
            <w:pPr>
              <w:spacing w:line="436" w:lineRule="auto"/>
              <w:rPr>
                <w:rFonts w:ascii="Arial"/>
                <w:sz w:val="21"/>
              </w:rPr>
            </w:pPr>
          </w:p>
          <w:p w14:paraId="6A8D7E76">
            <w:pPr>
              <w:spacing w:before="58" w:line="238" w:lineRule="auto"/>
              <w:ind w:left="3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top"/>
          </w:tcPr>
          <w:p w14:paraId="608ECF91">
            <w:pPr>
              <w:rPr>
                <w:rFonts w:ascii="Arial"/>
                <w:sz w:val="21"/>
              </w:rPr>
            </w:pPr>
          </w:p>
        </w:tc>
        <w:tc>
          <w:tcPr>
            <w:tcW w:w="551" w:type="dxa"/>
            <w:vAlign w:val="top"/>
          </w:tcPr>
          <w:p w14:paraId="6E2FA18D">
            <w:pPr>
              <w:spacing w:line="436" w:lineRule="auto"/>
              <w:rPr>
                <w:rFonts w:ascii="Arial"/>
                <w:sz w:val="21"/>
              </w:rPr>
            </w:pPr>
          </w:p>
          <w:p w14:paraId="2E3B46E8">
            <w:pPr>
              <w:spacing w:before="58" w:line="238" w:lineRule="auto"/>
              <w:ind w:left="2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top"/>
          </w:tcPr>
          <w:p w14:paraId="54F1C06D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Align w:val="top"/>
          </w:tcPr>
          <w:p w14:paraId="610BCC8B">
            <w:pPr>
              <w:rPr>
                <w:rFonts w:ascii="Arial"/>
                <w:sz w:val="21"/>
              </w:rPr>
            </w:pPr>
          </w:p>
        </w:tc>
        <w:tc>
          <w:tcPr>
            <w:tcW w:w="724" w:type="dxa"/>
            <w:vAlign w:val="top"/>
          </w:tcPr>
          <w:p w14:paraId="289B6287">
            <w:pPr>
              <w:rPr>
                <w:rFonts w:ascii="Arial"/>
                <w:sz w:val="21"/>
              </w:rPr>
            </w:pPr>
          </w:p>
        </w:tc>
      </w:tr>
      <w:tr w14:paraId="45DCC0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544" w:type="dxa"/>
            <w:vAlign w:val="top"/>
          </w:tcPr>
          <w:p w14:paraId="752BF86B">
            <w:pPr>
              <w:spacing w:line="342" w:lineRule="auto"/>
              <w:rPr>
                <w:rFonts w:ascii="Arial"/>
                <w:sz w:val="21"/>
              </w:rPr>
            </w:pPr>
          </w:p>
          <w:p w14:paraId="2C6366CE">
            <w:pPr>
              <w:pStyle w:val="5"/>
              <w:spacing w:before="59" w:line="188" w:lineRule="auto"/>
              <w:ind w:left="194"/>
            </w:pPr>
            <w:r>
              <w:rPr>
                <w:spacing w:val="-8"/>
              </w:rPr>
              <w:t>22</w:t>
            </w: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4196A7EF"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 w14:paraId="04F2470D">
            <w:pPr>
              <w:pStyle w:val="5"/>
              <w:spacing w:before="147" w:line="214" w:lineRule="auto"/>
              <w:ind w:left="190"/>
            </w:pPr>
            <w:r>
              <w:rPr>
                <w:spacing w:val="-5"/>
              </w:rPr>
              <w:t>污染源</w:t>
            </w:r>
          </w:p>
          <w:p w14:paraId="57CB4CFE">
            <w:pPr>
              <w:pStyle w:val="5"/>
              <w:spacing w:before="24" w:line="216" w:lineRule="auto"/>
              <w:ind w:left="177"/>
            </w:pPr>
            <w:r>
              <w:rPr>
                <w:spacing w:val="-1"/>
              </w:rPr>
              <w:t>信息发</w:t>
            </w:r>
          </w:p>
          <w:p w14:paraId="47937641">
            <w:pPr>
              <w:pStyle w:val="5"/>
              <w:spacing w:before="22" w:line="216" w:lineRule="auto"/>
              <w:ind w:left="361"/>
            </w:pPr>
            <w:r>
              <w:t>布</w:t>
            </w:r>
          </w:p>
        </w:tc>
        <w:tc>
          <w:tcPr>
            <w:tcW w:w="2519" w:type="dxa"/>
            <w:vAlign w:val="top"/>
          </w:tcPr>
          <w:p w14:paraId="06DB9B62">
            <w:pPr>
              <w:pStyle w:val="5"/>
              <w:spacing w:before="32" w:line="230" w:lineRule="auto"/>
              <w:ind w:left="113" w:right="105" w:firstLine="5"/>
              <w:jc w:val="both"/>
            </w:pPr>
            <w:r>
              <w:rPr>
                <w:spacing w:val="-4"/>
              </w:rPr>
              <w:t>重点排污单位基本情况、总量</w:t>
            </w:r>
            <w:r>
              <w:t xml:space="preserve"> </w:t>
            </w:r>
            <w:r>
              <w:rPr>
                <w:spacing w:val="-4"/>
              </w:rPr>
              <w:t>控制、污染防治等信息，重点</w:t>
            </w:r>
            <w:r>
              <w:rPr>
                <w:spacing w:val="5"/>
              </w:rPr>
              <w:t xml:space="preserve"> </w:t>
            </w:r>
            <w:r>
              <w:rPr>
                <w:spacing w:val="11"/>
              </w:rPr>
              <w:t>排污单位环境信息公开情况</w:t>
            </w:r>
            <w:r>
              <w:t xml:space="preserve"> </w:t>
            </w:r>
            <w:r>
              <w:rPr>
                <w:spacing w:val="-3"/>
              </w:rPr>
              <w:t>监管信息</w:t>
            </w:r>
          </w:p>
        </w:tc>
        <w:tc>
          <w:tcPr>
            <w:tcW w:w="2699" w:type="dxa"/>
            <w:vAlign w:val="top"/>
          </w:tcPr>
          <w:p w14:paraId="41CAD238">
            <w:pPr>
              <w:pStyle w:val="5"/>
              <w:spacing w:before="265" w:line="227" w:lineRule="auto"/>
              <w:ind w:left="114" w:right="104" w:hanging="4"/>
            </w:pPr>
            <w:r>
              <w:rPr>
                <w:spacing w:val="-15"/>
              </w:rPr>
              <w:t>《环境保护法》、《政府信息公开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条例》</w:t>
            </w:r>
          </w:p>
        </w:tc>
        <w:tc>
          <w:tcPr>
            <w:tcW w:w="1619" w:type="dxa"/>
            <w:vAlign w:val="top"/>
          </w:tcPr>
          <w:p w14:paraId="1C0632D4">
            <w:pPr>
              <w:pStyle w:val="5"/>
              <w:spacing w:before="147" w:line="231" w:lineRule="auto"/>
              <w:ind w:left="114" w:right="103" w:firstLine="30"/>
              <w:jc w:val="both"/>
            </w:pPr>
            <w:r>
              <w:rPr>
                <w:spacing w:val="14"/>
              </w:rPr>
              <w:t>自该信息形成或</w:t>
            </w:r>
            <w:r>
              <w:rPr>
                <w:spacing w:val="5"/>
              </w:rPr>
              <w:t xml:space="preserve"> </w:t>
            </w:r>
            <w:r>
              <w:t>者变更之</w:t>
            </w:r>
            <w:r>
              <w:rPr>
                <w:spacing w:val="-34"/>
              </w:rPr>
              <w:t xml:space="preserve"> </w:t>
            </w:r>
            <w:r>
              <w:t>日起</w:t>
            </w:r>
            <w:r>
              <w:rPr>
                <w:spacing w:val="-13"/>
              </w:rPr>
              <w:t xml:space="preserve"> </w:t>
            </w:r>
            <w:r>
              <w:t xml:space="preserve">20 </w:t>
            </w:r>
            <w:r>
              <w:rPr>
                <w:spacing w:val="4"/>
              </w:rPr>
              <w:t>个工作日内</w:t>
            </w:r>
          </w:p>
        </w:tc>
        <w:tc>
          <w:tcPr>
            <w:tcW w:w="1179" w:type="dxa"/>
            <w:vAlign w:val="top"/>
          </w:tcPr>
          <w:p w14:paraId="2797DF81">
            <w:pPr>
              <w:pStyle w:val="5"/>
              <w:spacing w:before="147" w:line="214" w:lineRule="auto"/>
              <w:ind w:left="152"/>
            </w:pPr>
            <w:r>
              <w:rPr>
                <w:spacing w:val="-3"/>
              </w:rPr>
              <w:t>兴安盟阿尔</w:t>
            </w:r>
          </w:p>
          <w:p w14:paraId="1C96DD19">
            <w:pPr>
              <w:pStyle w:val="5"/>
              <w:spacing w:before="24" w:line="216" w:lineRule="auto"/>
              <w:ind w:left="167"/>
            </w:pPr>
            <w:r>
              <w:rPr>
                <w:spacing w:val="-6"/>
              </w:rPr>
              <w:t>山市生态环</w:t>
            </w:r>
          </w:p>
          <w:p w14:paraId="68F32899">
            <w:pPr>
              <w:pStyle w:val="5"/>
              <w:spacing w:before="22" w:line="213" w:lineRule="auto"/>
              <w:ind w:left="412"/>
            </w:pPr>
            <w:r>
              <w:rPr>
                <w:spacing w:val="-2"/>
              </w:rPr>
              <w:t>境局</w:t>
            </w:r>
          </w:p>
        </w:tc>
        <w:tc>
          <w:tcPr>
            <w:tcW w:w="1160" w:type="dxa"/>
            <w:vAlign w:val="top"/>
          </w:tcPr>
          <w:p w14:paraId="0D0D7233">
            <w:pPr>
              <w:spacing w:line="319" w:lineRule="auto"/>
              <w:rPr>
                <w:rFonts w:ascii="Arial"/>
                <w:sz w:val="21"/>
              </w:rPr>
            </w:pPr>
          </w:p>
          <w:p w14:paraId="49A5503F">
            <w:pPr>
              <w:pStyle w:val="5"/>
              <w:spacing w:before="59" w:line="214" w:lineRule="auto"/>
              <w:ind w:left="135"/>
            </w:pPr>
            <w:r>
              <w:rPr>
                <w:spacing w:val="-6"/>
              </w:rPr>
              <w:t>■政府网站</w:t>
            </w:r>
          </w:p>
        </w:tc>
        <w:tc>
          <w:tcPr>
            <w:tcW w:w="720" w:type="dxa"/>
            <w:vAlign w:val="top"/>
          </w:tcPr>
          <w:p w14:paraId="0729CCF0">
            <w:pPr>
              <w:spacing w:line="319" w:lineRule="auto"/>
              <w:rPr>
                <w:rFonts w:ascii="Arial"/>
                <w:sz w:val="21"/>
              </w:rPr>
            </w:pPr>
          </w:p>
          <w:p w14:paraId="6C12B8E3">
            <w:pPr>
              <w:spacing w:before="58" w:line="238" w:lineRule="auto"/>
              <w:ind w:left="3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top"/>
          </w:tcPr>
          <w:p w14:paraId="59F1F03E">
            <w:pPr>
              <w:rPr>
                <w:rFonts w:ascii="Arial"/>
                <w:sz w:val="21"/>
              </w:rPr>
            </w:pPr>
          </w:p>
        </w:tc>
        <w:tc>
          <w:tcPr>
            <w:tcW w:w="551" w:type="dxa"/>
            <w:vAlign w:val="top"/>
          </w:tcPr>
          <w:p w14:paraId="40E7A1C0">
            <w:pPr>
              <w:spacing w:line="319" w:lineRule="auto"/>
              <w:rPr>
                <w:rFonts w:ascii="Arial"/>
                <w:sz w:val="21"/>
              </w:rPr>
            </w:pPr>
          </w:p>
          <w:p w14:paraId="5D08CD6E">
            <w:pPr>
              <w:spacing w:before="58" w:line="238" w:lineRule="auto"/>
              <w:ind w:left="2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top"/>
          </w:tcPr>
          <w:p w14:paraId="59E69B3B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Align w:val="top"/>
          </w:tcPr>
          <w:p w14:paraId="2B0495C7">
            <w:pPr>
              <w:rPr>
                <w:rFonts w:ascii="Arial"/>
                <w:sz w:val="21"/>
              </w:rPr>
            </w:pPr>
          </w:p>
        </w:tc>
        <w:tc>
          <w:tcPr>
            <w:tcW w:w="724" w:type="dxa"/>
            <w:vAlign w:val="top"/>
          </w:tcPr>
          <w:p w14:paraId="5BECCC9C">
            <w:pPr>
              <w:rPr>
                <w:rFonts w:ascii="Arial"/>
                <w:sz w:val="21"/>
              </w:rPr>
            </w:pPr>
          </w:p>
        </w:tc>
      </w:tr>
    </w:tbl>
    <w:p w14:paraId="7C2BB926">
      <w:pPr>
        <w:rPr>
          <w:rFonts w:ascii="Arial"/>
          <w:sz w:val="21"/>
        </w:rPr>
      </w:pPr>
    </w:p>
    <w:p w14:paraId="4D3C22D1">
      <w:pPr>
        <w:rPr>
          <w:rFonts w:ascii="Arial" w:hAnsi="Arial" w:eastAsia="Arial" w:cs="Arial"/>
          <w:sz w:val="21"/>
          <w:szCs w:val="21"/>
        </w:rPr>
        <w:sectPr>
          <w:pgSz w:w="16839" w:h="11906"/>
          <w:pgMar w:top="1012" w:right="775" w:bottom="0" w:left="573" w:header="0" w:footer="0" w:gutter="0"/>
          <w:cols w:space="720" w:num="1"/>
        </w:sectPr>
      </w:pPr>
    </w:p>
    <w:p w14:paraId="5C5CB03B">
      <w:pPr>
        <w:spacing w:before="21"/>
      </w:pPr>
    </w:p>
    <w:p w14:paraId="3A45651F">
      <w:pPr>
        <w:spacing w:before="21"/>
      </w:pPr>
    </w:p>
    <w:p w14:paraId="4EB5B3A6">
      <w:pPr>
        <w:spacing w:before="21"/>
      </w:pPr>
    </w:p>
    <w:tbl>
      <w:tblPr>
        <w:tblStyle w:val="4"/>
        <w:tblW w:w="1548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4"/>
        <w:gridCol w:w="720"/>
        <w:gridCol w:w="900"/>
        <w:gridCol w:w="2519"/>
        <w:gridCol w:w="2699"/>
        <w:gridCol w:w="1619"/>
        <w:gridCol w:w="1179"/>
        <w:gridCol w:w="1160"/>
        <w:gridCol w:w="720"/>
        <w:gridCol w:w="709"/>
        <w:gridCol w:w="551"/>
        <w:gridCol w:w="720"/>
        <w:gridCol w:w="720"/>
        <w:gridCol w:w="724"/>
      </w:tblGrid>
      <w:tr w14:paraId="3A2661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" w:hRule="atLeast"/>
        </w:trPr>
        <w:tc>
          <w:tcPr>
            <w:tcW w:w="544" w:type="dxa"/>
            <w:vAlign w:val="top"/>
          </w:tcPr>
          <w:p w14:paraId="503F665F">
            <w:pPr>
              <w:spacing w:line="344" w:lineRule="auto"/>
              <w:rPr>
                <w:rFonts w:ascii="Arial"/>
                <w:sz w:val="21"/>
              </w:rPr>
            </w:pPr>
          </w:p>
          <w:p w14:paraId="02AA8BE4">
            <w:pPr>
              <w:pStyle w:val="5"/>
              <w:spacing w:before="58" w:line="188" w:lineRule="auto"/>
              <w:ind w:left="194"/>
            </w:pPr>
            <w:r>
              <w:rPr>
                <w:spacing w:val="-8"/>
              </w:rPr>
              <w:t>23</w:t>
            </w:r>
          </w:p>
        </w:tc>
        <w:tc>
          <w:tcPr>
            <w:tcW w:w="720" w:type="dxa"/>
            <w:vAlign w:val="top"/>
          </w:tcPr>
          <w:p w14:paraId="0F93B801"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 w14:paraId="250E1D40">
            <w:pPr>
              <w:pStyle w:val="5"/>
              <w:spacing w:before="35" w:line="230" w:lineRule="auto"/>
              <w:ind w:left="177" w:right="178" w:firstLine="16"/>
              <w:jc w:val="both"/>
            </w:pPr>
            <w:r>
              <w:rPr>
                <w:spacing w:val="-7"/>
              </w:rPr>
              <w:t>生态环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境举报</w:t>
            </w:r>
            <w:r>
              <w:t xml:space="preserve"> </w:t>
            </w:r>
            <w:r>
              <w:rPr>
                <w:spacing w:val="-1"/>
              </w:rPr>
              <w:t>信访信</w:t>
            </w:r>
            <w:r>
              <w:t xml:space="preserve"> </w:t>
            </w:r>
            <w:r>
              <w:rPr>
                <w:spacing w:val="-1"/>
              </w:rPr>
              <w:t>息发布</w:t>
            </w:r>
          </w:p>
        </w:tc>
        <w:tc>
          <w:tcPr>
            <w:tcW w:w="2519" w:type="dxa"/>
            <w:vAlign w:val="top"/>
          </w:tcPr>
          <w:p w14:paraId="7553B8D5">
            <w:pPr>
              <w:pStyle w:val="5"/>
              <w:spacing w:before="267" w:line="226" w:lineRule="auto"/>
              <w:ind w:left="115" w:right="105" w:hanging="5"/>
            </w:pPr>
            <w:r>
              <w:rPr>
                <w:spacing w:val="-4"/>
              </w:rPr>
              <w:t>公开重点生态环境举报、信访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案件及处理情况</w:t>
            </w:r>
          </w:p>
        </w:tc>
        <w:tc>
          <w:tcPr>
            <w:tcW w:w="2699" w:type="dxa"/>
            <w:vAlign w:val="top"/>
          </w:tcPr>
          <w:p w14:paraId="15B3B08C">
            <w:pPr>
              <w:rPr>
                <w:rFonts w:ascii="Arial"/>
                <w:sz w:val="21"/>
              </w:rPr>
            </w:pPr>
          </w:p>
        </w:tc>
        <w:tc>
          <w:tcPr>
            <w:tcW w:w="1619" w:type="dxa"/>
            <w:vAlign w:val="top"/>
          </w:tcPr>
          <w:p w14:paraId="215AE5B8">
            <w:pPr>
              <w:rPr>
                <w:rFonts w:ascii="Arial"/>
                <w:sz w:val="21"/>
              </w:rPr>
            </w:pPr>
          </w:p>
        </w:tc>
        <w:tc>
          <w:tcPr>
            <w:tcW w:w="1179" w:type="dxa"/>
            <w:vAlign w:val="top"/>
          </w:tcPr>
          <w:p w14:paraId="3E2C945E">
            <w:pPr>
              <w:rPr>
                <w:rFonts w:ascii="Arial"/>
                <w:sz w:val="21"/>
              </w:rPr>
            </w:pPr>
          </w:p>
        </w:tc>
        <w:tc>
          <w:tcPr>
            <w:tcW w:w="1160" w:type="dxa"/>
            <w:vAlign w:val="top"/>
          </w:tcPr>
          <w:p w14:paraId="040FDBF8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Align w:val="top"/>
          </w:tcPr>
          <w:p w14:paraId="57B38FC3">
            <w:pPr>
              <w:spacing w:line="320" w:lineRule="auto"/>
              <w:rPr>
                <w:rFonts w:ascii="Arial"/>
                <w:sz w:val="21"/>
              </w:rPr>
            </w:pPr>
          </w:p>
          <w:p w14:paraId="703ADDD7">
            <w:pPr>
              <w:spacing w:before="59" w:line="238" w:lineRule="auto"/>
              <w:ind w:left="3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top"/>
          </w:tcPr>
          <w:p w14:paraId="72F9E402">
            <w:pPr>
              <w:rPr>
                <w:rFonts w:ascii="Arial"/>
                <w:sz w:val="21"/>
              </w:rPr>
            </w:pPr>
          </w:p>
        </w:tc>
        <w:tc>
          <w:tcPr>
            <w:tcW w:w="551" w:type="dxa"/>
            <w:vAlign w:val="top"/>
          </w:tcPr>
          <w:p w14:paraId="76CEF973">
            <w:pPr>
              <w:spacing w:line="320" w:lineRule="auto"/>
              <w:rPr>
                <w:rFonts w:ascii="Arial"/>
                <w:sz w:val="21"/>
              </w:rPr>
            </w:pPr>
          </w:p>
          <w:p w14:paraId="4B121838">
            <w:pPr>
              <w:spacing w:before="59" w:line="238" w:lineRule="auto"/>
              <w:ind w:left="2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top"/>
          </w:tcPr>
          <w:p w14:paraId="09155FCE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Align w:val="top"/>
          </w:tcPr>
          <w:p w14:paraId="0C755A8B">
            <w:pPr>
              <w:rPr>
                <w:rFonts w:ascii="Arial"/>
                <w:sz w:val="21"/>
              </w:rPr>
            </w:pPr>
          </w:p>
        </w:tc>
        <w:tc>
          <w:tcPr>
            <w:tcW w:w="724" w:type="dxa"/>
            <w:vAlign w:val="top"/>
          </w:tcPr>
          <w:p w14:paraId="074E894B">
            <w:pPr>
              <w:rPr>
                <w:rFonts w:ascii="Arial"/>
                <w:sz w:val="21"/>
              </w:rPr>
            </w:pPr>
          </w:p>
        </w:tc>
      </w:tr>
      <w:tr w14:paraId="248178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0" w:hRule="atLeast"/>
        </w:trPr>
        <w:tc>
          <w:tcPr>
            <w:tcW w:w="544" w:type="dxa"/>
            <w:vAlign w:val="top"/>
          </w:tcPr>
          <w:p w14:paraId="645C0FE4">
            <w:pPr>
              <w:spacing w:line="267" w:lineRule="auto"/>
              <w:rPr>
                <w:rFonts w:ascii="Arial"/>
                <w:sz w:val="21"/>
              </w:rPr>
            </w:pPr>
          </w:p>
          <w:p w14:paraId="1FE3621E">
            <w:pPr>
              <w:spacing w:line="268" w:lineRule="auto"/>
              <w:rPr>
                <w:rFonts w:ascii="Arial"/>
                <w:sz w:val="21"/>
              </w:rPr>
            </w:pPr>
          </w:p>
          <w:p w14:paraId="2A13C96B">
            <w:pPr>
              <w:spacing w:line="268" w:lineRule="auto"/>
              <w:rPr>
                <w:rFonts w:ascii="Arial"/>
                <w:sz w:val="21"/>
              </w:rPr>
            </w:pPr>
          </w:p>
          <w:p w14:paraId="583680DD">
            <w:pPr>
              <w:pStyle w:val="5"/>
              <w:spacing w:before="58" w:line="188" w:lineRule="auto"/>
              <w:ind w:left="194"/>
            </w:pPr>
            <w:r>
              <w:rPr>
                <w:spacing w:val="-8"/>
              </w:rPr>
              <w:t>24</w:t>
            </w: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0FC8D9FD">
            <w:pPr>
              <w:spacing w:line="273" w:lineRule="auto"/>
              <w:rPr>
                <w:rFonts w:ascii="Arial"/>
                <w:sz w:val="21"/>
              </w:rPr>
            </w:pPr>
          </w:p>
          <w:p w14:paraId="06BFB11A">
            <w:pPr>
              <w:spacing w:line="273" w:lineRule="auto"/>
              <w:rPr>
                <w:rFonts w:ascii="Arial"/>
                <w:sz w:val="21"/>
              </w:rPr>
            </w:pPr>
          </w:p>
          <w:p w14:paraId="66A6EB1A">
            <w:pPr>
              <w:spacing w:line="274" w:lineRule="auto"/>
              <w:rPr>
                <w:rFonts w:ascii="Arial"/>
                <w:sz w:val="21"/>
              </w:rPr>
            </w:pPr>
          </w:p>
          <w:p w14:paraId="4D3A142D">
            <w:pPr>
              <w:spacing w:line="274" w:lineRule="auto"/>
              <w:rPr>
                <w:rFonts w:ascii="Arial"/>
                <w:sz w:val="21"/>
              </w:rPr>
            </w:pPr>
          </w:p>
          <w:p w14:paraId="7C8F3BD0">
            <w:pPr>
              <w:spacing w:line="274" w:lineRule="auto"/>
              <w:rPr>
                <w:rFonts w:ascii="Arial"/>
                <w:sz w:val="21"/>
              </w:rPr>
            </w:pPr>
          </w:p>
          <w:p w14:paraId="581AF4BD">
            <w:pPr>
              <w:pStyle w:val="5"/>
              <w:spacing w:before="58" w:line="230" w:lineRule="auto"/>
              <w:ind w:left="184" w:right="178" w:hanging="2"/>
              <w:jc w:val="both"/>
            </w:pPr>
            <w:r>
              <w:rPr>
                <w:spacing w:val="-4"/>
              </w:rPr>
              <w:t>公共</w:t>
            </w:r>
            <w:r>
              <w:t xml:space="preserve"> </w:t>
            </w:r>
            <w:r>
              <w:rPr>
                <w:spacing w:val="-5"/>
              </w:rPr>
              <w:t>服务</w:t>
            </w:r>
            <w:r>
              <w:t xml:space="preserve"> </w:t>
            </w:r>
            <w:r>
              <w:rPr>
                <w:spacing w:val="-5"/>
              </w:rPr>
              <w:t>事项</w:t>
            </w:r>
          </w:p>
        </w:tc>
        <w:tc>
          <w:tcPr>
            <w:tcW w:w="900" w:type="dxa"/>
            <w:vAlign w:val="top"/>
          </w:tcPr>
          <w:p w14:paraId="7B2F840D">
            <w:pPr>
              <w:spacing w:line="434" w:lineRule="auto"/>
              <w:rPr>
                <w:rFonts w:ascii="Arial"/>
                <w:sz w:val="21"/>
              </w:rPr>
            </w:pPr>
          </w:p>
          <w:p w14:paraId="76703BA9">
            <w:pPr>
              <w:pStyle w:val="5"/>
              <w:spacing w:before="58" w:line="221" w:lineRule="auto"/>
              <w:ind w:left="194"/>
            </w:pPr>
            <w:r>
              <w:rPr>
                <w:spacing w:val="-7"/>
              </w:rPr>
              <w:t>生态环</w:t>
            </w:r>
          </w:p>
          <w:p w14:paraId="7D3ACA14">
            <w:pPr>
              <w:pStyle w:val="5"/>
              <w:spacing w:before="17" w:line="213" w:lineRule="auto"/>
              <w:ind w:left="179"/>
            </w:pPr>
            <w:r>
              <w:rPr>
                <w:spacing w:val="-1"/>
              </w:rPr>
              <w:t>境质量</w:t>
            </w:r>
          </w:p>
          <w:p w14:paraId="50444C7D">
            <w:pPr>
              <w:pStyle w:val="5"/>
              <w:spacing w:before="25" w:line="216" w:lineRule="auto"/>
              <w:ind w:left="177"/>
            </w:pPr>
            <w:r>
              <w:rPr>
                <w:spacing w:val="-1"/>
              </w:rPr>
              <w:t>信息发</w:t>
            </w:r>
          </w:p>
          <w:p w14:paraId="32E6CE9C">
            <w:pPr>
              <w:pStyle w:val="5"/>
              <w:spacing w:before="22" w:line="216" w:lineRule="auto"/>
              <w:ind w:left="361"/>
            </w:pPr>
            <w:r>
              <w:t>布</w:t>
            </w:r>
          </w:p>
        </w:tc>
        <w:tc>
          <w:tcPr>
            <w:tcW w:w="2519" w:type="dxa"/>
            <w:vAlign w:val="top"/>
          </w:tcPr>
          <w:p w14:paraId="02B15EE7">
            <w:pPr>
              <w:pStyle w:val="5"/>
              <w:spacing w:before="26" w:line="235" w:lineRule="auto"/>
              <w:ind w:left="109" w:right="105" w:firstLine="1"/>
              <w:jc w:val="both"/>
            </w:pPr>
            <w:r>
              <w:rPr>
                <w:spacing w:val="-4"/>
              </w:rPr>
              <w:t>水环境质量信息（地表水监测</w:t>
            </w:r>
            <w:r>
              <w:rPr>
                <w:spacing w:val="8"/>
              </w:rPr>
              <w:t xml:space="preserve"> </w:t>
            </w:r>
            <w:r>
              <w:rPr>
                <w:spacing w:val="11"/>
              </w:rPr>
              <w:t>结果和集中式生活饮用水水</w:t>
            </w:r>
            <w:r>
              <w:rPr>
                <w:spacing w:val="5"/>
              </w:rPr>
              <w:t xml:space="preserve"> </w:t>
            </w:r>
            <w:r>
              <w:rPr>
                <w:spacing w:val="1"/>
              </w:rPr>
              <w:t>源水质状况报告</w:t>
            </w:r>
            <w:r>
              <w:rPr>
                <w:spacing w:val="-28"/>
              </w:rPr>
              <w:t>）；</w:t>
            </w:r>
            <w:r>
              <w:rPr>
                <w:spacing w:val="1"/>
              </w:rPr>
              <w:t>实时空气</w:t>
            </w:r>
            <w:r>
              <w:t xml:space="preserve"> </w:t>
            </w:r>
            <w:r>
              <w:rPr>
                <w:spacing w:val="1"/>
              </w:rPr>
              <w:t>质量指数（</w:t>
            </w:r>
            <w:r>
              <w:t>AQI</w:t>
            </w:r>
            <w:r>
              <w:rPr>
                <w:spacing w:val="1"/>
              </w:rPr>
              <w:t>）和</w:t>
            </w:r>
            <w:r>
              <w:rPr>
                <w:spacing w:val="-31"/>
              </w:rPr>
              <w:t xml:space="preserve"> </w:t>
            </w:r>
            <w:r>
              <w:t>PM</w:t>
            </w:r>
            <w:r>
              <w:rPr>
                <w:spacing w:val="1"/>
              </w:rPr>
              <w:t>2.5</w:t>
            </w:r>
            <w:r>
              <w:rPr>
                <w:spacing w:val="-23"/>
              </w:rPr>
              <w:t xml:space="preserve"> </w:t>
            </w:r>
            <w:r>
              <w:rPr>
                <w:spacing w:val="1"/>
              </w:rPr>
              <w:t>浓</w:t>
            </w:r>
            <w:r>
              <w:t xml:space="preserve"> </w:t>
            </w:r>
            <w:r>
              <w:rPr>
                <w:spacing w:val="8"/>
              </w:rPr>
              <w:t>度；</w:t>
            </w:r>
            <w:r>
              <w:rPr>
                <w:spacing w:val="-48"/>
              </w:rPr>
              <w:t xml:space="preserve"> </w:t>
            </w:r>
            <w:r>
              <w:rPr>
                <w:spacing w:val="8"/>
              </w:rPr>
              <w:t>声环境功能区监测结果</w:t>
            </w:r>
            <w:r>
              <w:t xml:space="preserve"> </w:t>
            </w:r>
            <w:r>
              <w:rPr>
                <w:spacing w:val="-4"/>
              </w:rPr>
              <w:t>（包括声环境功能区类别、监</w:t>
            </w:r>
            <w:r>
              <w:rPr>
                <w:spacing w:val="9"/>
              </w:rPr>
              <w:t xml:space="preserve"> </w:t>
            </w:r>
            <w:r>
              <w:rPr>
                <w:spacing w:val="8"/>
              </w:rPr>
              <w:t>测点位、执行标准</w:t>
            </w:r>
            <w:r>
              <w:rPr>
                <w:spacing w:val="-49"/>
              </w:rPr>
              <w:t xml:space="preserve"> </w:t>
            </w:r>
            <w:r>
              <w:rPr>
                <w:spacing w:val="8"/>
              </w:rPr>
              <w:t>、监测结</w:t>
            </w:r>
            <w:r>
              <w:t xml:space="preserve"> </w:t>
            </w:r>
            <w:r>
              <w:rPr>
                <w:spacing w:val="-2"/>
              </w:rPr>
              <w:t>果</w:t>
            </w:r>
            <w:r>
              <w:rPr>
                <w:spacing w:val="-40"/>
              </w:rPr>
              <w:t>）；</w:t>
            </w:r>
            <w:r>
              <w:rPr>
                <w:spacing w:val="-2"/>
              </w:rPr>
              <w:t>其他环境质量信息</w:t>
            </w:r>
          </w:p>
        </w:tc>
        <w:tc>
          <w:tcPr>
            <w:tcW w:w="2699" w:type="dxa"/>
            <w:vAlign w:val="top"/>
          </w:tcPr>
          <w:p w14:paraId="25E2C2E3">
            <w:pPr>
              <w:spacing w:line="275" w:lineRule="auto"/>
              <w:rPr>
                <w:rFonts w:ascii="Arial"/>
                <w:sz w:val="21"/>
              </w:rPr>
            </w:pPr>
          </w:p>
          <w:p w14:paraId="48800821">
            <w:pPr>
              <w:spacing w:line="275" w:lineRule="auto"/>
              <w:rPr>
                <w:rFonts w:ascii="Arial"/>
                <w:sz w:val="21"/>
              </w:rPr>
            </w:pPr>
          </w:p>
          <w:p w14:paraId="09F52700">
            <w:pPr>
              <w:pStyle w:val="5"/>
              <w:spacing w:before="58" w:line="231" w:lineRule="auto"/>
              <w:ind w:left="114" w:right="104" w:hanging="4"/>
              <w:jc w:val="both"/>
            </w:pPr>
            <w:r>
              <w:rPr>
                <w:spacing w:val="-15"/>
              </w:rPr>
              <w:t>《环境保护法》、《政府信息公开</w:t>
            </w:r>
            <w:r>
              <w:rPr>
                <w:spacing w:val="3"/>
              </w:rPr>
              <w:t xml:space="preserve"> </w:t>
            </w:r>
            <w:r>
              <w:rPr>
                <w:spacing w:val="-16"/>
              </w:rPr>
              <w:t>条例》、《国务院关于印发水污染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防治行动计划的通知》</w:t>
            </w:r>
          </w:p>
        </w:tc>
        <w:tc>
          <w:tcPr>
            <w:tcW w:w="1619" w:type="dxa"/>
            <w:vAlign w:val="top"/>
          </w:tcPr>
          <w:p w14:paraId="45C12482">
            <w:pPr>
              <w:spacing w:line="274" w:lineRule="auto"/>
              <w:rPr>
                <w:rFonts w:ascii="Arial"/>
                <w:sz w:val="21"/>
              </w:rPr>
            </w:pPr>
          </w:p>
          <w:p w14:paraId="6A0D3E33">
            <w:pPr>
              <w:spacing w:line="274" w:lineRule="auto"/>
              <w:rPr>
                <w:rFonts w:ascii="Arial"/>
                <w:sz w:val="21"/>
              </w:rPr>
            </w:pPr>
          </w:p>
          <w:p w14:paraId="5DAA17EC">
            <w:pPr>
              <w:pStyle w:val="5"/>
              <w:spacing w:before="59" w:line="232" w:lineRule="auto"/>
              <w:ind w:left="114" w:right="103" w:firstLine="30"/>
              <w:jc w:val="both"/>
            </w:pPr>
            <w:r>
              <w:rPr>
                <w:spacing w:val="14"/>
              </w:rPr>
              <w:t>自该信息形成或</w:t>
            </w:r>
            <w:r>
              <w:rPr>
                <w:spacing w:val="5"/>
              </w:rPr>
              <w:t xml:space="preserve"> </w:t>
            </w:r>
            <w:r>
              <w:t>者变更之</w:t>
            </w:r>
            <w:r>
              <w:rPr>
                <w:spacing w:val="-34"/>
              </w:rPr>
              <w:t xml:space="preserve"> </w:t>
            </w:r>
            <w:r>
              <w:t>日起</w:t>
            </w:r>
            <w:r>
              <w:rPr>
                <w:spacing w:val="-13"/>
              </w:rPr>
              <w:t xml:space="preserve"> </w:t>
            </w:r>
            <w:r>
              <w:t xml:space="preserve">20 </w:t>
            </w:r>
            <w:r>
              <w:rPr>
                <w:spacing w:val="4"/>
              </w:rPr>
              <w:t>个工作日内</w:t>
            </w:r>
          </w:p>
        </w:tc>
        <w:tc>
          <w:tcPr>
            <w:tcW w:w="1179" w:type="dxa"/>
            <w:vAlign w:val="top"/>
          </w:tcPr>
          <w:p w14:paraId="7512A178">
            <w:pPr>
              <w:spacing w:line="274" w:lineRule="auto"/>
              <w:rPr>
                <w:rFonts w:ascii="Arial"/>
                <w:sz w:val="21"/>
              </w:rPr>
            </w:pPr>
          </w:p>
          <w:p w14:paraId="2B647048">
            <w:pPr>
              <w:spacing w:line="274" w:lineRule="auto"/>
              <w:rPr>
                <w:rFonts w:ascii="Arial"/>
                <w:sz w:val="21"/>
              </w:rPr>
            </w:pPr>
          </w:p>
          <w:p w14:paraId="34846A93">
            <w:pPr>
              <w:pStyle w:val="5"/>
              <w:spacing w:before="59" w:line="214" w:lineRule="auto"/>
              <w:ind w:left="152"/>
            </w:pPr>
            <w:r>
              <w:rPr>
                <w:spacing w:val="-3"/>
              </w:rPr>
              <w:t>兴安盟阿尔</w:t>
            </w:r>
          </w:p>
          <w:p w14:paraId="6BBE1327">
            <w:pPr>
              <w:pStyle w:val="5"/>
              <w:spacing w:before="24" w:line="216" w:lineRule="auto"/>
              <w:ind w:left="167"/>
            </w:pPr>
            <w:r>
              <w:rPr>
                <w:spacing w:val="-6"/>
              </w:rPr>
              <w:t>山市生态环</w:t>
            </w:r>
          </w:p>
          <w:p w14:paraId="6E5067E7">
            <w:pPr>
              <w:pStyle w:val="5"/>
              <w:spacing w:before="24" w:line="213" w:lineRule="auto"/>
              <w:ind w:left="412"/>
            </w:pPr>
            <w:r>
              <w:rPr>
                <w:spacing w:val="-2"/>
              </w:rPr>
              <w:t>境局</w:t>
            </w:r>
          </w:p>
        </w:tc>
        <w:tc>
          <w:tcPr>
            <w:tcW w:w="1160" w:type="dxa"/>
            <w:vAlign w:val="top"/>
          </w:tcPr>
          <w:p w14:paraId="36B8B37A">
            <w:pPr>
              <w:spacing w:line="260" w:lineRule="auto"/>
              <w:rPr>
                <w:rFonts w:ascii="Arial"/>
                <w:sz w:val="21"/>
              </w:rPr>
            </w:pPr>
          </w:p>
          <w:p w14:paraId="6689920D">
            <w:pPr>
              <w:spacing w:line="260" w:lineRule="auto"/>
              <w:rPr>
                <w:rFonts w:ascii="Arial"/>
                <w:sz w:val="21"/>
              </w:rPr>
            </w:pPr>
          </w:p>
          <w:p w14:paraId="465EAE5A">
            <w:pPr>
              <w:spacing w:line="260" w:lineRule="auto"/>
              <w:rPr>
                <w:rFonts w:ascii="Arial"/>
                <w:sz w:val="21"/>
              </w:rPr>
            </w:pPr>
          </w:p>
          <w:p w14:paraId="0C8F0321">
            <w:pPr>
              <w:pStyle w:val="5"/>
              <w:spacing w:before="58" w:line="214" w:lineRule="auto"/>
              <w:ind w:left="135"/>
            </w:pPr>
            <w:r>
              <w:rPr>
                <w:spacing w:val="-6"/>
              </w:rPr>
              <w:t>■政府网站</w:t>
            </w:r>
          </w:p>
        </w:tc>
        <w:tc>
          <w:tcPr>
            <w:tcW w:w="720" w:type="dxa"/>
            <w:vAlign w:val="top"/>
          </w:tcPr>
          <w:p w14:paraId="5570EE6A">
            <w:pPr>
              <w:spacing w:line="259" w:lineRule="auto"/>
              <w:rPr>
                <w:rFonts w:ascii="Arial"/>
                <w:sz w:val="21"/>
              </w:rPr>
            </w:pPr>
          </w:p>
          <w:p w14:paraId="1DC591B7">
            <w:pPr>
              <w:spacing w:line="260" w:lineRule="auto"/>
              <w:rPr>
                <w:rFonts w:ascii="Arial"/>
                <w:sz w:val="21"/>
              </w:rPr>
            </w:pPr>
          </w:p>
          <w:p w14:paraId="3362AF90">
            <w:pPr>
              <w:spacing w:line="260" w:lineRule="auto"/>
              <w:rPr>
                <w:rFonts w:ascii="Arial"/>
                <w:sz w:val="21"/>
              </w:rPr>
            </w:pPr>
          </w:p>
          <w:p w14:paraId="69F7C596">
            <w:pPr>
              <w:spacing w:before="59" w:line="238" w:lineRule="auto"/>
              <w:ind w:left="3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top"/>
          </w:tcPr>
          <w:p w14:paraId="13AD48D9">
            <w:pPr>
              <w:rPr>
                <w:rFonts w:ascii="Arial"/>
                <w:sz w:val="21"/>
              </w:rPr>
            </w:pPr>
          </w:p>
        </w:tc>
        <w:tc>
          <w:tcPr>
            <w:tcW w:w="551" w:type="dxa"/>
            <w:vAlign w:val="top"/>
          </w:tcPr>
          <w:p w14:paraId="16B5B4C3">
            <w:pPr>
              <w:spacing w:line="259" w:lineRule="auto"/>
              <w:rPr>
                <w:rFonts w:ascii="Arial"/>
                <w:sz w:val="21"/>
              </w:rPr>
            </w:pPr>
          </w:p>
          <w:p w14:paraId="3BD91069">
            <w:pPr>
              <w:spacing w:line="260" w:lineRule="auto"/>
              <w:rPr>
                <w:rFonts w:ascii="Arial"/>
                <w:sz w:val="21"/>
              </w:rPr>
            </w:pPr>
          </w:p>
          <w:p w14:paraId="5600D707">
            <w:pPr>
              <w:spacing w:line="260" w:lineRule="auto"/>
              <w:rPr>
                <w:rFonts w:ascii="Arial"/>
                <w:sz w:val="21"/>
              </w:rPr>
            </w:pPr>
          </w:p>
          <w:p w14:paraId="11484BFB">
            <w:pPr>
              <w:spacing w:before="59" w:line="238" w:lineRule="auto"/>
              <w:ind w:left="2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top"/>
          </w:tcPr>
          <w:p w14:paraId="32FFF3D0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Align w:val="top"/>
          </w:tcPr>
          <w:p w14:paraId="51C95790">
            <w:pPr>
              <w:rPr>
                <w:rFonts w:ascii="Arial"/>
                <w:sz w:val="21"/>
              </w:rPr>
            </w:pPr>
          </w:p>
        </w:tc>
        <w:tc>
          <w:tcPr>
            <w:tcW w:w="724" w:type="dxa"/>
            <w:vAlign w:val="top"/>
          </w:tcPr>
          <w:p w14:paraId="04621D5D">
            <w:pPr>
              <w:rPr>
                <w:rFonts w:ascii="Arial"/>
                <w:sz w:val="21"/>
              </w:rPr>
            </w:pPr>
          </w:p>
        </w:tc>
      </w:tr>
      <w:tr w14:paraId="00F730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2" w:hRule="atLeast"/>
        </w:trPr>
        <w:tc>
          <w:tcPr>
            <w:tcW w:w="544" w:type="dxa"/>
            <w:vAlign w:val="top"/>
          </w:tcPr>
          <w:p w14:paraId="47BBC34C">
            <w:pPr>
              <w:spacing w:line="346" w:lineRule="auto"/>
              <w:rPr>
                <w:rFonts w:ascii="Arial"/>
                <w:sz w:val="21"/>
              </w:rPr>
            </w:pPr>
          </w:p>
          <w:p w14:paraId="1C87552A">
            <w:pPr>
              <w:spacing w:line="347" w:lineRule="auto"/>
              <w:rPr>
                <w:rFonts w:ascii="Arial"/>
                <w:sz w:val="21"/>
              </w:rPr>
            </w:pPr>
          </w:p>
          <w:p w14:paraId="770C99FA">
            <w:pPr>
              <w:pStyle w:val="5"/>
              <w:spacing w:before="58" w:line="188" w:lineRule="auto"/>
              <w:ind w:left="194"/>
            </w:pPr>
            <w:r>
              <w:rPr>
                <w:spacing w:val="-8"/>
              </w:rPr>
              <w:t>25</w:t>
            </w: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1C0C2EFA"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 w14:paraId="41BCE811">
            <w:pPr>
              <w:spacing w:line="436" w:lineRule="auto"/>
              <w:rPr>
                <w:rFonts w:ascii="Arial"/>
                <w:sz w:val="21"/>
              </w:rPr>
            </w:pPr>
          </w:p>
          <w:p w14:paraId="1CD3F03E">
            <w:pPr>
              <w:pStyle w:val="5"/>
              <w:spacing w:before="58" w:line="221" w:lineRule="auto"/>
              <w:ind w:left="194"/>
            </w:pPr>
            <w:r>
              <w:rPr>
                <w:spacing w:val="-7"/>
              </w:rPr>
              <w:t>生态环</w:t>
            </w:r>
          </w:p>
          <w:p w14:paraId="41208D08">
            <w:pPr>
              <w:pStyle w:val="5"/>
              <w:spacing w:before="17" w:line="213" w:lineRule="auto"/>
              <w:ind w:left="179"/>
            </w:pPr>
            <w:r>
              <w:rPr>
                <w:spacing w:val="-1"/>
              </w:rPr>
              <w:t>境统计</w:t>
            </w:r>
          </w:p>
          <w:p w14:paraId="5D9DD98A">
            <w:pPr>
              <w:pStyle w:val="5"/>
              <w:spacing w:before="25" w:line="214" w:lineRule="auto"/>
              <w:ind w:left="277"/>
            </w:pPr>
            <w:r>
              <w:rPr>
                <w:spacing w:val="-7"/>
              </w:rPr>
              <w:t>报告</w:t>
            </w:r>
          </w:p>
        </w:tc>
        <w:tc>
          <w:tcPr>
            <w:tcW w:w="2519" w:type="dxa"/>
            <w:vAlign w:val="top"/>
          </w:tcPr>
          <w:p w14:paraId="7E79D67F">
            <w:pPr>
              <w:spacing w:line="435" w:lineRule="auto"/>
              <w:rPr>
                <w:rFonts w:ascii="Arial"/>
                <w:sz w:val="21"/>
              </w:rPr>
            </w:pPr>
          </w:p>
          <w:p w14:paraId="12ED604E">
            <w:pPr>
              <w:pStyle w:val="5"/>
              <w:spacing w:before="58" w:line="231" w:lineRule="auto"/>
              <w:ind w:left="115" w:right="105" w:hanging="4"/>
              <w:jc w:val="both"/>
            </w:pPr>
            <w:r>
              <w:rPr>
                <w:spacing w:val="11"/>
              </w:rPr>
              <w:t>本行政机关的政府信息公开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工作年度报告、环境统计年度</w:t>
            </w:r>
            <w:r>
              <w:rPr>
                <w:spacing w:val="3"/>
              </w:rPr>
              <w:t xml:space="preserve"> </w:t>
            </w:r>
            <w:r>
              <w:rPr>
                <w:spacing w:val="-6"/>
              </w:rPr>
              <w:t>报告</w:t>
            </w:r>
          </w:p>
        </w:tc>
        <w:tc>
          <w:tcPr>
            <w:tcW w:w="2699" w:type="dxa"/>
            <w:vAlign w:val="top"/>
          </w:tcPr>
          <w:p w14:paraId="63DBED30">
            <w:pPr>
              <w:spacing w:line="320" w:lineRule="auto"/>
              <w:rPr>
                <w:rFonts w:ascii="Arial"/>
                <w:sz w:val="21"/>
              </w:rPr>
            </w:pPr>
          </w:p>
          <w:p w14:paraId="6E768D50">
            <w:pPr>
              <w:pStyle w:val="5"/>
              <w:spacing w:before="59" w:line="233" w:lineRule="auto"/>
              <w:ind w:left="110" w:right="54"/>
              <w:jc w:val="both"/>
            </w:pPr>
            <w:r>
              <w:rPr>
                <w:rFonts w:hint="eastAsia"/>
                <w:spacing w:val="-15"/>
                <w:lang w:eastAsia="zh-CN"/>
              </w:rPr>
              <w:t>《中华人民共和国政府信息公开条例》</w:t>
            </w:r>
            <w:r>
              <w:rPr>
                <w:spacing w:val="-15"/>
              </w:rPr>
              <w:t>、《关于全</w:t>
            </w:r>
            <w:r>
              <w:rPr>
                <w:spacing w:val="3"/>
              </w:rPr>
              <w:t xml:space="preserve"> </w:t>
            </w:r>
            <w:r>
              <w:t>面推进政务公开工作的意见》、</w:t>
            </w:r>
            <w:r>
              <w:rPr>
                <w:spacing w:val="8"/>
              </w:rPr>
              <w:t xml:space="preserve"> </w:t>
            </w:r>
            <w:r>
              <w:rPr>
                <w:spacing w:val="10"/>
              </w:rPr>
              <w:t>《开展基层政务公开标准化规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范化试点工作方案》</w:t>
            </w:r>
          </w:p>
        </w:tc>
        <w:tc>
          <w:tcPr>
            <w:tcW w:w="1619" w:type="dxa"/>
            <w:vAlign w:val="top"/>
          </w:tcPr>
          <w:p w14:paraId="1C09EE92">
            <w:pPr>
              <w:pStyle w:val="5"/>
              <w:spacing w:before="34" w:line="234" w:lineRule="auto"/>
              <w:ind w:left="107" w:right="103" w:firstLine="37"/>
              <w:jc w:val="both"/>
            </w:pPr>
            <w:r>
              <w:rPr>
                <w:spacing w:val="14"/>
              </w:rPr>
              <w:t>自该信息形成或</w:t>
            </w:r>
            <w:r>
              <w:rPr>
                <w:spacing w:val="5"/>
              </w:rPr>
              <w:t xml:space="preserve"> </w:t>
            </w:r>
            <w:r>
              <w:rPr>
                <w:spacing w:val="1"/>
              </w:rPr>
              <w:t>者变更之</w:t>
            </w:r>
            <w:r>
              <w:rPr>
                <w:spacing w:val="-35"/>
              </w:rPr>
              <w:t xml:space="preserve"> </w:t>
            </w:r>
            <w:r>
              <w:rPr>
                <w:spacing w:val="1"/>
              </w:rPr>
              <w:t>日起</w:t>
            </w:r>
            <w:r>
              <w:rPr>
                <w:spacing w:val="-13"/>
              </w:rPr>
              <w:t xml:space="preserve"> </w:t>
            </w:r>
            <w:r>
              <w:rPr>
                <w:spacing w:val="1"/>
              </w:rPr>
              <w:t>20</w:t>
            </w:r>
            <w:r>
              <w:t xml:space="preserve"> </w:t>
            </w:r>
            <w:r>
              <w:rPr>
                <w:spacing w:val="1"/>
              </w:rPr>
              <w:t>个工作日</w:t>
            </w:r>
            <w:r>
              <w:rPr>
                <w:spacing w:val="-49"/>
              </w:rPr>
              <w:t xml:space="preserve"> </w:t>
            </w:r>
            <w:r>
              <w:rPr>
                <w:spacing w:val="1"/>
              </w:rPr>
              <w:t>内;政府</w:t>
            </w:r>
            <w:r>
              <w:t xml:space="preserve"> </w:t>
            </w:r>
            <w:r>
              <w:rPr>
                <w:spacing w:val="20"/>
              </w:rPr>
              <w:t>信息公开工作年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度报告按照《政府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信息公开条例》要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求的时限公开</w:t>
            </w:r>
          </w:p>
        </w:tc>
        <w:tc>
          <w:tcPr>
            <w:tcW w:w="1179" w:type="dxa"/>
            <w:vAlign w:val="top"/>
          </w:tcPr>
          <w:p w14:paraId="06744C00">
            <w:pPr>
              <w:spacing w:line="436" w:lineRule="auto"/>
              <w:rPr>
                <w:rFonts w:ascii="Arial"/>
                <w:sz w:val="21"/>
              </w:rPr>
            </w:pPr>
          </w:p>
          <w:p w14:paraId="614E1C6D">
            <w:pPr>
              <w:pStyle w:val="5"/>
              <w:spacing w:before="58" w:line="214" w:lineRule="auto"/>
              <w:ind w:left="152"/>
            </w:pPr>
            <w:r>
              <w:rPr>
                <w:spacing w:val="-3"/>
              </w:rPr>
              <w:t>兴安盟阿尔</w:t>
            </w:r>
          </w:p>
          <w:p w14:paraId="392F5048">
            <w:pPr>
              <w:pStyle w:val="5"/>
              <w:spacing w:before="24" w:line="216" w:lineRule="auto"/>
              <w:ind w:left="167"/>
            </w:pPr>
            <w:r>
              <w:rPr>
                <w:spacing w:val="-6"/>
              </w:rPr>
              <w:t>山市生态环</w:t>
            </w:r>
          </w:p>
          <w:p w14:paraId="3F8F9B48">
            <w:pPr>
              <w:pStyle w:val="5"/>
              <w:spacing w:before="22" w:line="213" w:lineRule="auto"/>
              <w:ind w:left="412"/>
            </w:pPr>
            <w:r>
              <w:rPr>
                <w:spacing w:val="-2"/>
              </w:rPr>
              <w:t>境局</w:t>
            </w:r>
          </w:p>
        </w:tc>
        <w:tc>
          <w:tcPr>
            <w:tcW w:w="1160" w:type="dxa"/>
            <w:vAlign w:val="top"/>
          </w:tcPr>
          <w:p w14:paraId="58826FB4">
            <w:pPr>
              <w:spacing w:line="276" w:lineRule="auto"/>
              <w:rPr>
                <w:rFonts w:ascii="Arial"/>
                <w:sz w:val="21"/>
              </w:rPr>
            </w:pPr>
          </w:p>
          <w:p w14:paraId="2DCA4C17">
            <w:pPr>
              <w:spacing w:line="276" w:lineRule="auto"/>
              <w:rPr>
                <w:rFonts w:ascii="Arial"/>
                <w:sz w:val="21"/>
              </w:rPr>
            </w:pPr>
          </w:p>
          <w:p w14:paraId="6F3F06C5">
            <w:pPr>
              <w:pStyle w:val="5"/>
              <w:spacing w:before="59" w:line="214" w:lineRule="auto"/>
              <w:ind w:left="135"/>
            </w:pPr>
            <w:r>
              <w:rPr>
                <w:spacing w:val="-6"/>
              </w:rPr>
              <w:t>■政府网站</w:t>
            </w:r>
          </w:p>
        </w:tc>
        <w:tc>
          <w:tcPr>
            <w:tcW w:w="720" w:type="dxa"/>
            <w:vAlign w:val="top"/>
          </w:tcPr>
          <w:p w14:paraId="4B42EBC3">
            <w:pPr>
              <w:spacing w:line="334" w:lineRule="auto"/>
              <w:rPr>
                <w:rFonts w:ascii="Arial"/>
                <w:sz w:val="21"/>
              </w:rPr>
            </w:pPr>
          </w:p>
          <w:p w14:paraId="7882E927">
            <w:pPr>
              <w:spacing w:line="335" w:lineRule="auto"/>
              <w:rPr>
                <w:rFonts w:ascii="Arial"/>
                <w:sz w:val="21"/>
              </w:rPr>
            </w:pPr>
          </w:p>
          <w:p w14:paraId="60923752">
            <w:pPr>
              <w:spacing w:before="59" w:line="238" w:lineRule="auto"/>
              <w:ind w:left="3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top"/>
          </w:tcPr>
          <w:p w14:paraId="7C44556E">
            <w:pPr>
              <w:rPr>
                <w:rFonts w:ascii="Arial"/>
                <w:sz w:val="21"/>
              </w:rPr>
            </w:pPr>
          </w:p>
        </w:tc>
        <w:tc>
          <w:tcPr>
            <w:tcW w:w="551" w:type="dxa"/>
            <w:vAlign w:val="top"/>
          </w:tcPr>
          <w:p w14:paraId="498F1614">
            <w:pPr>
              <w:spacing w:line="334" w:lineRule="auto"/>
              <w:rPr>
                <w:rFonts w:ascii="Arial"/>
                <w:sz w:val="21"/>
              </w:rPr>
            </w:pPr>
          </w:p>
          <w:p w14:paraId="57498787">
            <w:pPr>
              <w:spacing w:line="335" w:lineRule="auto"/>
              <w:rPr>
                <w:rFonts w:ascii="Arial"/>
                <w:sz w:val="21"/>
              </w:rPr>
            </w:pPr>
          </w:p>
          <w:p w14:paraId="2E7DE67B">
            <w:pPr>
              <w:spacing w:before="59" w:line="238" w:lineRule="auto"/>
              <w:ind w:left="2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top"/>
          </w:tcPr>
          <w:p w14:paraId="11328ECA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Align w:val="top"/>
          </w:tcPr>
          <w:p w14:paraId="44D8EE62">
            <w:pPr>
              <w:rPr>
                <w:rFonts w:ascii="Arial"/>
                <w:sz w:val="21"/>
              </w:rPr>
            </w:pPr>
          </w:p>
        </w:tc>
        <w:tc>
          <w:tcPr>
            <w:tcW w:w="724" w:type="dxa"/>
            <w:vAlign w:val="top"/>
          </w:tcPr>
          <w:p w14:paraId="4379DDBE">
            <w:pPr>
              <w:rPr>
                <w:rFonts w:ascii="Arial"/>
                <w:sz w:val="21"/>
              </w:rPr>
            </w:pPr>
          </w:p>
        </w:tc>
      </w:tr>
    </w:tbl>
    <w:p w14:paraId="1399E32B">
      <w:pPr>
        <w:rPr>
          <w:rFonts w:ascii="Arial"/>
          <w:sz w:val="21"/>
        </w:rPr>
      </w:pPr>
    </w:p>
    <w:sectPr>
      <w:pgSz w:w="16839" w:h="11906"/>
      <w:pgMar w:top="1012" w:right="775" w:bottom="0" w:left="573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GZjOThlOGUyNzU2MmVlNTRiMTYzNGYzNzQxOTQ0M2MifQ=="/>
  </w:docVars>
  <w:rsids>
    <w:rsidRoot w:val="00000000"/>
    <w:rsid w:val="1B0613EE"/>
    <w:rsid w:val="1DAC4A4E"/>
    <w:rsid w:val="274E04E1"/>
    <w:rsid w:val="5751368F"/>
    <w:rsid w:val="78CE0BEB"/>
    <w:rsid w:val="7B594F5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3470</Words>
  <Characters>3515</Characters>
  <TotalTime>38</TotalTime>
  <ScaleCrop>false</ScaleCrop>
  <LinksUpToDate>false</LinksUpToDate>
  <CharactersWithSpaces>3812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2024-07-15T09:39:00Z</dcterms:created>
  <dc:creator>tai yuzhu</dc:creator>
  <cp:lastModifiedBy>沙娜</cp:lastModifiedBy>
  <dcterms:modified xsi:type="dcterms:W3CDTF">2025-03-28T02:52:19Z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2024-07-23T16:42:00Z</vt:filetime>
  </property>
  <property fmtid="{D5CDD505-2E9C-101B-9397-08002B2CF9AE}" pid="4" name="KSOProductBuildVer">
    <vt:lpwstr>2052-12.1.0.20305</vt:lpwstr>
  </property>
  <property fmtid="{D5CDD505-2E9C-101B-9397-08002B2CF9AE}" pid="5" name="ICV">
    <vt:lpwstr>EBC1FD37E6B647129B789BE055EB9C51_13</vt:lpwstr>
  </property>
  <property fmtid="{D5CDD505-2E9C-101B-9397-08002B2CF9AE}" pid="6" name="KSOTemplateDocerSaveRecord">
    <vt:lpwstr>eyJoZGlkIjoiNGZjOThlOGUyNzU2MmVlNTRiMTYzNGYzNzQxOTQ0M2MiLCJ1c2VySWQiOiIzNTg1Nzg3NTQifQ==</vt:lpwstr>
  </property>
</Properties>
</file>